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DC" w:rsidRDefault="003466DC" w:rsidP="003466DC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ГОДОВОЙ ДОКЛАД </w:t>
      </w:r>
    </w:p>
    <w:p w:rsidR="004773FB" w:rsidRDefault="003466DC" w:rsidP="004773FB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2"/>
        </w:rPr>
        <w:t xml:space="preserve">о выполнении муниципальной программы  </w:t>
      </w:r>
      <w:r w:rsidR="004773FB" w:rsidRPr="000F6D44">
        <w:rPr>
          <w:b/>
          <w:sz w:val="28"/>
          <w:szCs w:val="28"/>
        </w:rPr>
        <w:t>«</w:t>
      </w:r>
      <w:r w:rsidR="004773FB">
        <w:rPr>
          <w:b/>
          <w:sz w:val="28"/>
          <w:szCs w:val="28"/>
        </w:rPr>
        <w:t xml:space="preserve">Формирование информационного общества в городе Кузнецке Пензенской области </w:t>
      </w:r>
    </w:p>
    <w:p w:rsidR="003466DC" w:rsidRDefault="004773FB" w:rsidP="004773F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F6D44">
        <w:rPr>
          <w:b/>
          <w:sz w:val="28"/>
          <w:szCs w:val="28"/>
        </w:rPr>
        <w:t>на 2014-2020 годы»</w:t>
      </w:r>
    </w:p>
    <w:p w:rsidR="004773FB" w:rsidRDefault="004773FB" w:rsidP="004773FB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bookmarkStart w:id="0" w:name="_GoBack"/>
      <w:bookmarkEnd w:id="0"/>
    </w:p>
    <w:p w:rsidR="003466DC" w:rsidRPr="003B2C76" w:rsidRDefault="003466DC" w:rsidP="003466D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3B2C76">
        <w:rPr>
          <w:sz w:val="28"/>
          <w:szCs w:val="28"/>
        </w:rPr>
        <w:t xml:space="preserve">Конкретные результаты муниципальной программы </w:t>
      </w:r>
    </w:p>
    <w:p w:rsidR="003466DC" w:rsidRDefault="004773FB" w:rsidP="004773FB">
      <w:pPr>
        <w:jc w:val="center"/>
        <w:rPr>
          <w:sz w:val="28"/>
          <w:szCs w:val="28"/>
        </w:rPr>
      </w:pPr>
      <w:r w:rsidRPr="004773FB">
        <w:rPr>
          <w:sz w:val="28"/>
          <w:szCs w:val="28"/>
        </w:rPr>
        <w:t>«Формирование информационного общества в городе Кузнецке Пензенской области  на 2014-2020 годы»</w:t>
      </w:r>
    </w:p>
    <w:p w:rsidR="004773FB" w:rsidRPr="004773FB" w:rsidRDefault="004773FB" w:rsidP="004773FB">
      <w:pPr>
        <w:rPr>
          <w:sz w:val="28"/>
          <w:szCs w:val="28"/>
        </w:rPr>
      </w:pPr>
    </w:p>
    <w:p w:rsidR="003466DC" w:rsidRPr="003B2C76" w:rsidRDefault="003466DC" w:rsidP="004773FB">
      <w:pPr>
        <w:jc w:val="center"/>
        <w:rPr>
          <w:sz w:val="28"/>
          <w:szCs w:val="28"/>
        </w:rPr>
      </w:pPr>
      <w:r w:rsidRPr="003B2C76">
        <w:rPr>
          <w:sz w:val="28"/>
          <w:szCs w:val="28"/>
        </w:rPr>
        <w:t xml:space="preserve">По итогам реализации муниципальной программы </w:t>
      </w:r>
      <w:r w:rsidR="004773FB" w:rsidRPr="004773FB">
        <w:rPr>
          <w:sz w:val="28"/>
          <w:szCs w:val="28"/>
        </w:rPr>
        <w:t>«Формирование информационного общества в городе Кузнецке Пензенской области  на 2014-2020 годы»</w:t>
      </w:r>
      <w:r w:rsidR="00B60B94" w:rsidRPr="003B2C76">
        <w:rPr>
          <w:sz w:val="28"/>
          <w:szCs w:val="28"/>
        </w:rPr>
        <w:t xml:space="preserve"> </w:t>
      </w:r>
      <w:r w:rsidRPr="003B2C76">
        <w:rPr>
          <w:sz w:val="28"/>
          <w:szCs w:val="28"/>
        </w:rPr>
        <w:t>достигнуты следующие результаты:</w:t>
      </w:r>
    </w:p>
    <w:p w:rsidR="003B2C76" w:rsidRPr="003B2C76" w:rsidRDefault="003B2C76" w:rsidP="00B60B9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717D7D" w:rsidRPr="003B2C76" w:rsidRDefault="003466DC" w:rsidP="003466D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B2C76">
        <w:rPr>
          <w:sz w:val="28"/>
          <w:szCs w:val="28"/>
        </w:rPr>
        <w:t>Показатель 1.1. «</w:t>
      </w:r>
      <w:r w:rsidR="004773FB">
        <w:rPr>
          <w:sz w:val="28"/>
          <w:szCs w:val="28"/>
        </w:rPr>
        <w:t>Перевод документов с бумажных носителей в электронный вид для работы СЭДД</w:t>
      </w:r>
      <w:r w:rsidRPr="003B2C76">
        <w:rPr>
          <w:sz w:val="28"/>
          <w:szCs w:val="28"/>
        </w:rPr>
        <w:t xml:space="preserve">». </w:t>
      </w:r>
    </w:p>
    <w:p w:rsidR="00341E77" w:rsidRPr="003B2C76" w:rsidRDefault="00717D7D" w:rsidP="00717D7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B2C76">
        <w:rPr>
          <w:sz w:val="28"/>
          <w:szCs w:val="28"/>
        </w:rPr>
        <w:t xml:space="preserve">Отражением реализации данного показателя является </w:t>
      </w:r>
      <w:r w:rsidR="004773FB">
        <w:rPr>
          <w:sz w:val="28"/>
          <w:szCs w:val="28"/>
        </w:rPr>
        <w:t>увеличение доли документов, находящихся в электронном виде</w:t>
      </w:r>
      <w:r w:rsidR="00767A61">
        <w:rPr>
          <w:sz w:val="28"/>
          <w:szCs w:val="28"/>
        </w:rPr>
        <w:t xml:space="preserve"> за 2016 год на </w:t>
      </w:r>
      <w:r w:rsidR="004773FB">
        <w:rPr>
          <w:sz w:val="28"/>
          <w:szCs w:val="28"/>
        </w:rPr>
        <w:t>98</w:t>
      </w:r>
      <w:r w:rsidR="00767A61">
        <w:rPr>
          <w:sz w:val="28"/>
          <w:szCs w:val="28"/>
        </w:rPr>
        <w:t xml:space="preserve"> </w:t>
      </w:r>
      <w:r w:rsidRPr="003B2C76">
        <w:rPr>
          <w:sz w:val="28"/>
          <w:szCs w:val="28"/>
        </w:rPr>
        <w:t>%</w:t>
      </w:r>
      <w:r w:rsidR="003F73C8" w:rsidRPr="003B2C76">
        <w:rPr>
          <w:sz w:val="28"/>
          <w:szCs w:val="28"/>
        </w:rPr>
        <w:t xml:space="preserve"> из </w:t>
      </w:r>
      <w:r w:rsidR="004773FB">
        <w:rPr>
          <w:sz w:val="28"/>
          <w:szCs w:val="28"/>
        </w:rPr>
        <w:t>98</w:t>
      </w:r>
      <w:r w:rsidR="003F73C8" w:rsidRPr="003B2C76">
        <w:rPr>
          <w:sz w:val="28"/>
          <w:szCs w:val="28"/>
        </w:rPr>
        <w:t>% запланированных</w:t>
      </w:r>
      <w:r w:rsidRPr="003B2C76">
        <w:rPr>
          <w:sz w:val="28"/>
          <w:szCs w:val="28"/>
        </w:rPr>
        <w:t>, соответственно данный показатель выполнен на 100%.</w:t>
      </w:r>
    </w:p>
    <w:p w:rsidR="003F73C8" w:rsidRPr="003B2C76" w:rsidRDefault="003466DC" w:rsidP="003F73C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B2C76">
        <w:rPr>
          <w:sz w:val="28"/>
          <w:szCs w:val="28"/>
        </w:rPr>
        <w:t>Показатель 1.2. «</w:t>
      </w:r>
      <w:r w:rsidR="004773FB">
        <w:rPr>
          <w:sz w:val="28"/>
          <w:szCs w:val="28"/>
        </w:rPr>
        <w:t>Формирование волоконно-оптических каналов связи между структурными подразделениями администрации города Кузнецка</w:t>
      </w:r>
      <w:r w:rsidR="003F73C8" w:rsidRPr="003B2C76">
        <w:rPr>
          <w:sz w:val="28"/>
          <w:szCs w:val="28"/>
        </w:rPr>
        <w:t>».</w:t>
      </w:r>
    </w:p>
    <w:p w:rsidR="003F73C8" w:rsidRPr="003B2C76" w:rsidRDefault="004773FB" w:rsidP="003F73C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Данный показатель выражается в отслеживании качества работы каналов связи и своевременном устранении неполадок, показатель выполнен на 100 %.</w:t>
      </w:r>
    </w:p>
    <w:p w:rsidR="00CF715A" w:rsidRPr="003B2C76" w:rsidRDefault="003466DC" w:rsidP="003466D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B2C76">
        <w:rPr>
          <w:sz w:val="28"/>
          <w:szCs w:val="28"/>
        </w:rPr>
        <w:t>Показатель 1.3. «</w:t>
      </w:r>
      <w:r w:rsidR="00CF20F5">
        <w:rPr>
          <w:sz w:val="28"/>
          <w:szCs w:val="28"/>
        </w:rPr>
        <w:t>Развитие информационных технологий для взаимодействия с населением и решением вопросов в режиме реального времени</w:t>
      </w:r>
      <w:r w:rsidRPr="003B2C76">
        <w:rPr>
          <w:sz w:val="28"/>
          <w:szCs w:val="28"/>
        </w:rPr>
        <w:t xml:space="preserve">». </w:t>
      </w:r>
    </w:p>
    <w:p w:rsidR="003466DC" w:rsidRPr="003B2C76" w:rsidRDefault="00CF20F5" w:rsidP="00CF715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Координация информационного взаимодействия как основной этап реализации данного показателя. </w:t>
      </w:r>
      <w:r w:rsidRPr="00CF20F5">
        <w:rPr>
          <w:sz w:val="28"/>
          <w:szCs w:val="28"/>
          <w:lang w:eastAsia="en-US"/>
        </w:rPr>
        <w:t>Увеличение обеспеченности информационными технологиями для взаимодействия с населением и решения вопросов в режиме реального времени</w:t>
      </w:r>
      <w:r>
        <w:rPr>
          <w:sz w:val="28"/>
          <w:szCs w:val="28"/>
          <w:lang w:eastAsia="en-US"/>
        </w:rPr>
        <w:t xml:space="preserve"> достигнуто на 50% из 50% запланированных.</w:t>
      </w:r>
    </w:p>
    <w:p w:rsidR="005561F4" w:rsidRDefault="003466DC" w:rsidP="005561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  <w:lang w:eastAsia="en-US"/>
        </w:rPr>
      </w:pPr>
      <w:r w:rsidRPr="00CF20F5">
        <w:rPr>
          <w:sz w:val="28"/>
          <w:szCs w:val="28"/>
        </w:rPr>
        <w:t>Показатель 1.4. «</w:t>
      </w:r>
      <w:r w:rsidR="00CF20F5" w:rsidRPr="00CF20F5">
        <w:rPr>
          <w:color w:val="000000"/>
          <w:sz w:val="28"/>
          <w:szCs w:val="28"/>
          <w:lang w:eastAsia="en-US"/>
        </w:rPr>
        <w:t xml:space="preserve">Приобретение и внедрение информационных систем учета, </w:t>
      </w:r>
      <w:r w:rsidR="00CF20F5" w:rsidRPr="00CF20F5">
        <w:rPr>
          <w:sz w:val="28"/>
          <w:szCs w:val="28"/>
          <w:lang w:eastAsia="en-US"/>
        </w:rPr>
        <w:t xml:space="preserve"> технических средств </w:t>
      </w:r>
      <w:r w:rsidR="00CF20F5" w:rsidRPr="00CF20F5">
        <w:rPr>
          <w:color w:val="000000"/>
          <w:sz w:val="28"/>
          <w:szCs w:val="28"/>
          <w:lang w:eastAsia="en-US"/>
        </w:rPr>
        <w:t xml:space="preserve"> защиты персональных данных</w:t>
      </w:r>
      <w:r w:rsidR="00CF20F5" w:rsidRPr="00CF20F5">
        <w:rPr>
          <w:sz w:val="28"/>
          <w:szCs w:val="28"/>
        </w:rPr>
        <w:t>» отражается в у</w:t>
      </w:r>
      <w:r w:rsidR="00CF20F5" w:rsidRPr="00CF20F5">
        <w:rPr>
          <w:sz w:val="28"/>
          <w:szCs w:val="28"/>
          <w:lang w:eastAsia="en-US"/>
        </w:rPr>
        <w:t>величении внедрения электронных систем учета, технических средств защиты персональных данных</w:t>
      </w:r>
      <w:r w:rsidR="00CF20F5" w:rsidRPr="00CF20F5">
        <w:rPr>
          <w:sz w:val="28"/>
          <w:szCs w:val="28"/>
        </w:rPr>
        <w:t xml:space="preserve"> - </w:t>
      </w:r>
      <w:proofErr w:type="gramStart"/>
      <w:r w:rsidR="00CF20F5" w:rsidRPr="00CF20F5">
        <w:rPr>
          <w:sz w:val="28"/>
          <w:szCs w:val="28"/>
        </w:rPr>
        <w:t>из</w:t>
      </w:r>
      <w:proofErr w:type="gramEnd"/>
      <w:r w:rsidR="00CF20F5" w:rsidRPr="00CF20F5">
        <w:rPr>
          <w:sz w:val="28"/>
          <w:szCs w:val="28"/>
        </w:rPr>
        <w:t xml:space="preserve"> запланированных 42% достигнуто 42%, что является абсолютным достижением.</w:t>
      </w:r>
    </w:p>
    <w:p w:rsidR="00CF715A" w:rsidRPr="005561F4" w:rsidRDefault="005561F4" w:rsidP="005561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  <w:lang w:eastAsia="en-US"/>
        </w:rPr>
      </w:pPr>
      <w:r w:rsidRPr="005561F4">
        <w:rPr>
          <w:sz w:val="28"/>
          <w:szCs w:val="28"/>
        </w:rPr>
        <w:t xml:space="preserve">Показатель </w:t>
      </w:r>
      <w:r w:rsidR="003C449A">
        <w:rPr>
          <w:sz w:val="28"/>
          <w:szCs w:val="28"/>
        </w:rPr>
        <w:t>2.1</w:t>
      </w:r>
      <w:r>
        <w:rPr>
          <w:sz w:val="28"/>
          <w:szCs w:val="28"/>
        </w:rPr>
        <w:t xml:space="preserve">. </w:t>
      </w:r>
      <w:r w:rsidR="003466DC" w:rsidRPr="005561F4">
        <w:rPr>
          <w:sz w:val="28"/>
          <w:szCs w:val="28"/>
        </w:rPr>
        <w:t>«</w:t>
      </w:r>
      <w:r w:rsidRPr="005561F4">
        <w:rPr>
          <w:color w:val="000000"/>
          <w:sz w:val="28"/>
          <w:szCs w:val="28"/>
          <w:lang w:eastAsia="en-US"/>
        </w:rPr>
        <w:t>Проведение мониторинга качества предоставления государственных и муниципальных услуг органами местного самоуправления города Кузнецка</w:t>
      </w:r>
      <w:r w:rsidR="00CF715A" w:rsidRPr="005561F4">
        <w:rPr>
          <w:sz w:val="28"/>
          <w:szCs w:val="28"/>
        </w:rPr>
        <w:t>».</w:t>
      </w:r>
    </w:p>
    <w:p w:rsidR="005561F4" w:rsidRDefault="005561F4" w:rsidP="005561F4">
      <w:pPr>
        <w:rPr>
          <w:sz w:val="28"/>
          <w:szCs w:val="28"/>
        </w:rPr>
      </w:pPr>
      <w:r w:rsidRPr="005561F4">
        <w:rPr>
          <w:sz w:val="28"/>
          <w:szCs w:val="28"/>
        </w:rPr>
        <w:t>Как показывает проведенное анкетирование граждан, общая оценка качества предоставления муниципальных и государственных услуг в среднем из 10 баллов составляет 9,98 балла</w:t>
      </w:r>
      <w:r>
        <w:rPr>
          <w:sz w:val="28"/>
          <w:szCs w:val="28"/>
        </w:rPr>
        <w:t xml:space="preserve"> (в 2015</w:t>
      </w:r>
      <w:r w:rsidRPr="005561F4">
        <w:rPr>
          <w:sz w:val="28"/>
          <w:szCs w:val="28"/>
        </w:rPr>
        <w:t xml:space="preserve"> году – 9,96 балла). </w:t>
      </w:r>
    </w:p>
    <w:p w:rsidR="005561F4" w:rsidRDefault="005561F4" w:rsidP="005561F4">
      <w:pPr>
        <w:rPr>
          <w:sz w:val="28"/>
          <w:szCs w:val="28"/>
        </w:rPr>
      </w:pPr>
      <w:r>
        <w:rPr>
          <w:sz w:val="28"/>
          <w:szCs w:val="28"/>
        </w:rPr>
        <w:t xml:space="preserve">Увеличение доли заявителей, удовлетворенных качеством </w:t>
      </w:r>
      <w:proofErr w:type="gramStart"/>
      <w:r>
        <w:rPr>
          <w:sz w:val="28"/>
          <w:szCs w:val="28"/>
        </w:rPr>
        <w:t>услуг, предоставленных на базе МФЦ достигло</w:t>
      </w:r>
      <w:proofErr w:type="gramEnd"/>
      <w:r>
        <w:rPr>
          <w:sz w:val="28"/>
          <w:szCs w:val="28"/>
        </w:rPr>
        <w:t xml:space="preserve"> 99,5 %, что соответствует запланированному показателю.</w:t>
      </w:r>
    </w:p>
    <w:p w:rsidR="00066C44" w:rsidRPr="005561F4" w:rsidRDefault="005561F4" w:rsidP="005561F4">
      <w:pPr>
        <w:rPr>
          <w:sz w:val="28"/>
          <w:szCs w:val="28"/>
        </w:rPr>
      </w:pPr>
      <w:r>
        <w:rPr>
          <w:sz w:val="28"/>
          <w:szCs w:val="28"/>
        </w:rPr>
        <w:t xml:space="preserve">6. Показатель </w:t>
      </w:r>
      <w:r w:rsidR="003C449A">
        <w:rPr>
          <w:sz w:val="28"/>
          <w:szCs w:val="28"/>
        </w:rPr>
        <w:t>2.2.</w:t>
      </w:r>
      <w:r w:rsidR="003466DC" w:rsidRPr="005561F4">
        <w:rPr>
          <w:sz w:val="28"/>
          <w:szCs w:val="28"/>
        </w:rPr>
        <w:t xml:space="preserve"> «</w:t>
      </w:r>
      <w:r w:rsidRPr="005561F4">
        <w:rPr>
          <w:bCs/>
          <w:color w:val="000000"/>
          <w:sz w:val="28"/>
          <w:szCs w:val="28"/>
          <w:lang w:eastAsia="en-US"/>
        </w:rPr>
        <w:t>Размещение административных регламентов, включенных в Реестр муниципальных услуг  города Кузнецка, информация о которых размещена на Портале государственных и муниципальных услуг Пензенской области и с учетом вносимых изменений</w:t>
      </w:r>
      <w:r w:rsidR="00066C44" w:rsidRPr="005561F4">
        <w:rPr>
          <w:sz w:val="28"/>
          <w:szCs w:val="28"/>
        </w:rPr>
        <w:t>».</w:t>
      </w:r>
    </w:p>
    <w:p w:rsidR="006072AF" w:rsidRDefault="005561F4" w:rsidP="006072A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561F4">
        <w:rPr>
          <w:sz w:val="28"/>
          <w:szCs w:val="28"/>
          <w:lang w:eastAsia="en-US"/>
        </w:rPr>
        <w:lastRenderedPageBreak/>
        <w:t>Доля муниципальных услуг, включенных в Реестр муниципальных услуг города Кузнецка, информация о которых размещена на Портале государственных и муниципальных услуг Пензенской области</w:t>
      </w:r>
      <w:r w:rsidRPr="005561F4">
        <w:rPr>
          <w:sz w:val="28"/>
          <w:szCs w:val="28"/>
        </w:rPr>
        <w:t xml:space="preserve"> достигла 82%</w:t>
      </w:r>
      <w:r w:rsidR="00066C44" w:rsidRPr="005561F4">
        <w:rPr>
          <w:sz w:val="28"/>
          <w:szCs w:val="28"/>
        </w:rPr>
        <w:t>.</w:t>
      </w:r>
    </w:p>
    <w:p w:rsidR="003C449A" w:rsidRDefault="003C449A" w:rsidP="003C449A">
      <w:pPr>
        <w:spacing w:line="276" w:lineRule="auto"/>
        <w:ind w:firstLine="708"/>
        <w:rPr>
          <w:bCs/>
          <w:color w:val="000000"/>
          <w:sz w:val="28"/>
          <w:szCs w:val="28"/>
          <w:lang w:eastAsia="en-US"/>
        </w:rPr>
      </w:pPr>
      <w:r w:rsidRPr="003C449A">
        <w:rPr>
          <w:sz w:val="28"/>
          <w:szCs w:val="28"/>
        </w:rPr>
        <w:t>7.</w:t>
      </w:r>
      <w:r>
        <w:rPr>
          <w:sz w:val="28"/>
          <w:szCs w:val="28"/>
        </w:rPr>
        <w:t xml:space="preserve"> Показатель 2.3. </w:t>
      </w:r>
      <w:r w:rsidRPr="003C449A">
        <w:rPr>
          <w:sz w:val="28"/>
          <w:szCs w:val="28"/>
        </w:rPr>
        <w:t>«</w:t>
      </w:r>
      <w:r w:rsidRPr="003C449A">
        <w:rPr>
          <w:bCs/>
          <w:color w:val="000000"/>
          <w:sz w:val="28"/>
          <w:szCs w:val="28"/>
          <w:lang w:eastAsia="en-US"/>
        </w:rPr>
        <w:t>Ресурсное обеспечение деятельности МБУ «Многофункциональный центр предоставления государственных и муниципальных услуг города Кузнецка»</w:t>
      </w:r>
      <w:r>
        <w:rPr>
          <w:bCs/>
          <w:color w:val="000000"/>
          <w:sz w:val="28"/>
          <w:szCs w:val="28"/>
          <w:lang w:eastAsia="en-US"/>
        </w:rPr>
        <w:t>.</w:t>
      </w:r>
    </w:p>
    <w:p w:rsidR="003C449A" w:rsidRDefault="003C449A" w:rsidP="003C449A">
      <w:pPr>
        <w:spacing w:line="276" w:lineRule="auto"/>
        <w:ind w:firstLine="708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Ключевой составляющей достижения рассматриваемого показателя является организация необходимого сопровождения.</w:t>
      </w:r>
    </w:p>
    <w:p w:rsidR="003C449A" w:rsidRDefault="003C449A" w:rsidP="003C449A">
      <w:pPr>
        <w:spacing w:line="276" w:lineRule="auto"/>
        <w:ind w:firstLine="708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Индикативный </w:t>
      </w:r>
      <w:proofErr w:type="gramStart"/>
      <w:r>
        <w:rPr>
          <w:bCs/>
          <w:color w:val="000000"/>
          <w:sz w:val="28"/>
          <w:szCs w:val="28"/>
          <w:lang w:eastAsia="en-US"/>
        </w:rPr>
        <w:t>показатель</w:t>
      </w:r>
      <w:proofErr w:type="gramEnd"/>
      <w:r>
        <w:rPr>
          <w:bCs/>
          <w:color w:val="000000"/>
          <w:sz w:val="28"/>
          <w:szCs w:val="28"/>
          <w:lang w:eastAsia="en-US"/>
        </w:rPr>
        <w:t xml:space="preserve"> по данному мероприятию достигнут в полном объеме.</w:t>
      </w:r>
    </w:p>
    <w:p w:rsidR="003C449A" w:rsidRDefault="003C449A" w:rsidP="003C449A">
      <w:pPr>
        <w:spacing w:line="276" w:lineRule="auto"/>
        <w:ind w:firstLine="708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8. </w:t>
      </w:r>
      <w:r>
        <w:rPr>
          <w:sz w:val="28"/>
          <w:szCs w:val="28"/>
        </w:rPr>
        <w:t xml:space="preserve">Показатель 2.4. </w:t>
      </w:r>
      <w:r w:rsidRPr="003C449A">
        <w:rPr>
          <w:sz w:val="28"/>
          <w:szCs w:val="28"/>
        </w:rPr>
        <w:t>«</w:t>
      </w:r>
      <w:r w:rsidRPr="003C449A">
        <w:rPr>
          <w:bCs/>
          <w:color w:val="000000"/>
          <w:sz w:val="28"/>
          <w:szCs w:val="28"/>
          <w:lang w:eastAsia="en-US"/>
        </w:rPr>
        <w:t xml:space="preserve">Создание </w:t>
      </w:r>
      <w:proofErr w:type="gramStart"/>
      <w:r w:rsidRPr="003C449A">
        <w:rPr>
          <w:bCs/>
          <w:color w:val="000000"/>
          <w:sz w:val="28"/>
          <w:szCs w:val="28"/>
          <w:lang w:eastAsia="en-US"/>
        </w:rPr>
        <w:t>подраздела официального сайта администрации города Кузнецка</w:t>
      </w:r>
      <w:proofErr w:type="gramEnd"/>
      <w:r w:rsidRPr="003C449A">
        <w:rPr>
          <w:bCs/>
          <w:color w:val="000000"/>
          <w:sz w:val="28"/>
          <w:szCs w:val="28"/>
          <w:lang w:eastAsia="en-US"/>
        </w:rPr>
        <w:t xml:space="preserve"> для размещения информации о строительстве об</w:t>
      </w:r>
      <w:r>
        <w:rPr>
          <w:bCs/>
          <w:color w:val="000000"/>
          <w:sz w:val="28"/>
          <w:szCs w:val="28"/>
          <w:lang w:eastAsia="en-US"/>
        </w:rPr>
        <w:t>ъектов коммерческого назначения» заключается в сборе, обработке и публикации необходимой информации. Показатель выполнен на 100%, поскольку доля заявителей, удовлетворенных качеством предоставляемых услуг по результатам мониторинга достигла 99,5%, что полностью соответствует запланированному результату.</w:t>
      </w:r>
      <w:r w:rsidRPr="003C449A">
        <w:rPr>
          <w:sz w:val="28"/>
          <w:szCs w:val="28"/>
        </w:rPr>
        <w:t xml:space="preserve"> </w:t>
      </w:r>
    </w:p>
    <w:p w:rsidR="003C449A" w:rsidRDefault="003C449A" w:rsidP="003C449A">
      <w:pPr>
        <w:spacing w:line="276" w:lineRule="auto"/>
        <w:ind w:firstLine="708"/>
        <w:rPr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9. Показатель 2.5.</w:t>
      </w:r>
      <w:r w:rsidRPr="003C449A">
        <w:rPr>
          <w:sz w:val="28"/>
          <w:szCs w:val="28"/>
        </w:rPr>
        <w:t xml:space="preserve"> «</w:t>
      </w:r>
      <w:r w:rsidRPr="003C449A">
        <w:rPr>
          <w:bCs/>
          <w:color w:val="000000"/>
          <w:sz w:val="28"/>
          <w:szCs w:val="28"/>
          <w:lang w:eastAsia="en-US"/>
        </w:rPr>
        <w:t>Сокращение объема заключенных прямых договоров, осуществляемых органами самоуправления города Кузнецка, а также бюджетными учреждениями, иными получателями средств бюджета города Кузнецка за счет бюджетных средств и внебюджетных источников финансирования по прямым договорам</w:t>
      </w:r>
      <w:r>
        <w:rPr>
          <w:bCs/>
          <w:color w:val="000000"/>
          <w:sz w:val="28"/>
          <w:szCs w:val="28"/>
          <w:lang w:eastAsia="en-US"/>
        </w:rPr>
        <w:t>». Объем заключенных прямых договоров сократился на 4%.</w:t>
      </w:r>
    </w:p>
    <w:p w:rsidR="003C449A" w:rsidRDefault="003C449A" w:rsidP="003C449A">
      <w:pPr>
        <w:spacing w:line="276" w:lineRule="auto"/>
        <w:ind w:firstLine="708"/>
        <w:rPr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10. </w:t>
      </w:r>
      <w:r>
        <w:rPr>
          <w:sz w:val="28"/>
          <w:szCs w:val="28"/>
        </w:rPr>
        <w:t>Показатель 3.1</w:t>
      </w:r>
      <w:r w:rsidRPr="003C449A">
        <w:rPr>
          <w:sz w:val="28"/>
          <w:szCs w:val="28"/>
        </w:rPr>
        <w:t>. «</w:t>
      </w:r>
      <w:r w:rsidRPr="003C449A">
        <w:rPr>
          <w:sz w:val="28"/>
          <w:szCs w:val="28"/>
          <w:lang w:eastAsia="en-US"/>
        </w:rPr>
        <w:t>Информирование населения  о  деятельности органов местного самоуправления города Кузнецка посредством печатных  СМИ,  телевизионного и ради</w:t>
      </w:r>
      <w:proofErr w:type="gramStart"/>
      <w:r w:rsidRPr="003C449A">
        <w:rPr>
          <w:sz w:val="28"/>
          <w:szCs w:val="28"/>
          <w:lang w:eastAsia="en-US"/>
        </w:rPr>
        <w:t>о-</w:t>
      </w:r>
      <w:proofErr w:type="gramEnd"/>
      <w:r w:rsidRPr="003C449A">
        <w:rPr>
          <w:sz w:val="28"/>
          <w:szCs w:val="28"/>
          <w:lang w:eastAsia="en-US"/>
        </w:rPr>
        <w:t xml:space="preserve"> вещания</w:t>
      </w:r>
      <w:r>
        <w:rPr>
          <w:sz w:val="28"/>
          <w:szCs w:val="28"/>
          <w:lang w:eastAsia="en-US"/>
        </w:rPr>
        <w:t>».</w:t>
      </w:r>
    </w:p>
    <w:p w:rsidR="003C449A" w:rsidRDefault="003C449A" w:rsidP="003C449A">
      <w:pPr>
        <w:spacing w:line="276" w:lineRule="auto"/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Отражением достижения данного показателя является обеспечение информационной осведомленности.</w:t>
      </w:r>
      <w:r w:rsidR="00274A10">
        <w:rPr>
          <w:sz w:val="28"/>
          <w:szCs w:val="28"/>
          <w:lang w:eastAsia="en-US"/>
        </w:rPr>
        <w:t xml:space="preserve"> Прирост информационной открытости увеличился на 3,3%, что соответствует </w:t>
      </w:r>
      <w:proofErr w:type="gramStart"/>
      <w:r w:rsidR="00274A10">
        <w:rPr>
          <w:sz w:val="28"/>
          <w:szCs w:val="28"/>
          <w:lang w:eastAsia="en-US"/>
        </w:rPr>
        <w:t>запланированному</w:t>
      </w:r>
      <w:proofErr w:type="gramEnd"/>
      <w:r w:rsidR="00274A10">
        <w:rPr>
          <w:sz w:val="28"/>
          <w:szCs w:val="28"/>
          <w:lang w:eastAsia="en-US"/>
        </w:rPr>
        <w:t>.</w:t>
      </w:r>
    </w:p>
    <w:p w:rsidR="00274A10" w:rsidRDefault="00274A10" w:rsidP="003C449A">
      <w:pPr>
        <w:spacing w:line="276" w:lineRule="auto"/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11. </w:t>
      </w:r>
      <w:r>
        <w:rPr>
          <w:sz w:val="28"/>
          <w:szCs w:val="28"/>
        </w:rPr>
        <w:t>Показатель 3.2</w:t>
      </w:r>
      <w:r w:rsidRPr="00274A10">
        <w:rPr>
          <w:sz w:val="28"/>
          <w:szCs w:val="28"/>
        </w:rPr>
        <w:t>. «</w:t>
      </w:r>
      <w:r w:rsidRPr="00274A10">
        <w:rPr>
          <w:sz w:val="28"/>
          <w:szCs w:val="28"/>
          <w:lang w:eastAsia="en-US"/>
        </w:rPr>
        <w:t xml:space="preserve">Опубликование официальной информации о деятельности администрации города Кузнецка в </w:t>
      </w:r>
      <w:r w:rsidRPr="00274A10">
        <w:rPr>
          <w:sz w:val="28"/>
          <w:szCs w:val="28"/>
          <w:shd w:val="clear" w:color="auto" w:fill="FFFFFF"/>
          <w:lang w:eastAsia="en-US"/>
        </w:rPr>
        <w:t>периодическом печатном издании – сборнике «Вестник»</w:t>
      </w:r>
      <w:r w:rsidRPr="00274A10">
        <w:rPr>
          <w:sz w:val="28"/>
          <w:szCs w:val="28"/>
          <w:lang w:eastAsia="en-US"/>
        </w:rPr>
        <w:t>.</w:t>
      </w:r>
    </w:p>
    <w:p w:rsidR="00274A10" w:rsidRDefault="00274A10" w:rsidP="003C449A">
      <w:pPr>
        <w:spacing w:line="276" w:lineRule="auto"/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Данный показатель перевыполнен на 200%, в связи с увеличением количества изданных нормативных правовых актов, подлежащих официальному опубликованию.</w:t>
      </w:r>
    </w:p>
    <w:p w:rsidR="00274A10" w:rsidRDefault="00274A10" w:rsidP="003C449A">
      <w:pPr>
        <w:spacing w:line="276" w:lineRule="auto"/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12. Показатель 3.3. </w:t>
      </w:r>
      <w:r w:rsidRPr="00274A10">
        <w:rPr>
          <w:sz w:val="28"/>
          <w:szCs w:val="28"/>
          <w:lang w:eastAsia="en-US"/>
        </w:rPr>
        <w:t xml:space="preserve">«Размещение и хранение официального  веб-сайта администрации города Кузнецка </w:t>
      </w:r>
      <w:hyperlink r:id="rId6" w:history="1">
        <w:r w:rsidRPr="00274A10">
          <w:rPr>
            <w:rStyle w:val="a6"/>
            <w:sz w:val="28"/>
            <w:szCs w:val="28"/>
            <w:lang w:eastAsia="en-US"/>
          </w:rPr>
          <w:t>gorodkuzneck.ru</w:t>
        </w:r>
      </w:hyperlink>
      <w:r w:rsidRPr="00274A10">
        <w:rPr>
          <w:sz w:val="28"/>
          <w:szCs w:val="28"/>
          <w:lang w:eastAsia="en-US"/>
        </w:rPr>
        <w:t xml:space="preserve"> (хостинг)»</w:t>
      </w:r>
      <w:r>
        <w:rPr>
          <w:sz w:val="28"/>
          <w:szCs w:val="28"/>
          <w:lang w:eastAsia="en-US"/>
        </w:rPr>
        <w:t>.</w:t>
      </w:r>
    </w:p>
    <w:p w:rsidR="00274A10" w:rsidRDefault="00274A10" w:rsidP="00274A10">
      <w:pPr>
        <w:spacing w:line="276" w:lineRule="auto"/>
        <w:ind w:firstLine="708"/>
        <w:rPr>
          <w:sz w:val="28"/>
          <w:szCs w:val="28"/>
          <w:lang w:eastAsia="en-US"/>
        </w:rPr>
      </w:pPr>
      <w:r w:rsidRPr="00274A10">
        <w:rPr>
          <w:sz w:val="28"/>
          <w:szCs w:val="28"/>
          <w:lang w:eastAsia="en-US"/>
        </w:rPr>
        <w:t>Прирост уровня доступности информации о социально-экономической и общественно-политической ситуации в городе Кузнецке, о деятельности органов местного самоуправления города Кузнецка через СМИ</w:t>
      </w:r>
      <w:r>
        <w:rPr>
          <w:sz w:val="28"/>
          <w:szCs w:val="28"/>
          <w:lang w:eastAsia="en-US"/>
        </w:rPr>
        <w:t xml:space="preserve"> увеличился по итогам года на 6,6%, что является достижением индикативного показателя в полном объеме.</w:t>
      </w:r>
    </w:p>
    <w:p w:rsidR="00274A10" w:rsidRDefault="00274A10" w:rsidP="00274A10">
      <w:pPr>
        <w:spacing w:line="276" w:lineRule="auto"/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 Показатель 3.4. «</w:t>
      </w:r>
      <w:r w:rsidRPr="00274A10">
        <w:rPr>
          <w:sz w:val="28"/>
          <w:szCs w:val="28"/>
          <w:lang w:eastAsia="en-US"/>
        </w:rPr>
        <w:t xml:space="preserve">Подготовка, издание и распространение печатных информационно-справочных материалов, книг, буклетов, календарей; разработка, изготовление и размещение наружной  социальной рекламы (баннеров); изготовление </w:t>
      </w:r>
      <w:r w:rsidRPr="00274A10">
        <w:rPr>
          <w:sz w:val="28"/>
          <w:szCs w:val="28"/>
          <w:lang w:eastAsia="en-US"/>
        </w:rPr>
        <w:lastRenderedPageBreak/>
        <w:t>и трансляция аудио-, виде</w:t>
      </w:r>
      <w:proofErr w:type="gramStart"/>
      <w:r w:rsidRPr="00274A10">
        <w:rPr>
          <w:sz w:val="28"/>
          <w:szCs w:val="28"/>
          <w:lang w:eastAsia="en-US"/>
        </w:rPr>
        <w:t>о-</w:t>
      </w:r>
      <w:proofErr w:type="gramEnd"/>
      <w:r w:rsidRPr="00274A10">
        <w:rPr>
          <w:sz w:val="28"/>
          <w:szCs w:val="28"/>
          <w:lang w:eastAsia="en-US"/>
        </w:rPr>
        <w:t xml:space="preserve"> материалов по вопросам  социально-экономического и общественно-политического развития города Кузнецка</w:t>
      </w:r>
      <w:r>
        <w:rPr>
          <w:sz w:val="28"/>
          <w:szCs w:val="28"/>
          <w:lang w:eastAsia="en-US"/>
        </w:rPr>
        <w:t>».</w:t>
      </w:r>
    </w:p>
    <w:p w:rsidR="00274A10" w:rsidRDefault="00274A10" w:rsidP="00274A10">
      <w:pPr>
        <w:spacing w:line="276" w:lineRule="auto"/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Данный показатель реализовывается путем публикации информационного материала, индикативный </w:t>
      </w:r>
      <w:proofErr w:type="gramStart"/>
      <w:r>
        <w:rPr>
          <w:sz w:val="28"/>
          <w:szCs w:val="28"/>
          <w:lang w:eastAsia="en-US"/>
        </w:rPr>
        <w:t>показатель</w:t>
      </w:r>
      <w:proofErr w:type="gramEnd"/>
      <w:r>
        <w:rPr>
          <w:sz w:val="28"/>
          <w:szCs w:val="28"/>
          <w:lang w:eastAsia="en-US"/>
        </w:rPr>
        <w:t xml:space="preserve"> запланированный к достижению достигнут на 100%.</w:t>
      </w:r>
    </w:p>
    <w:p w:rsidR="00274A10" w:rsidRDefault="00274A10" w:rsidP="00274A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 не выполненные в полном объеме отсутствуют, индикативные показатели достигнуты.</w:t>
      </w:r>
    </w:p>
    <w:p w:rsidR="003C449A" w:rsidRPr="00274A10" w:rsidRDefault="003C449A" w:rsidP="003C449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3466DC" w:rsidRPr="003B2C76" w:rsidRDefault="003466DC" w:rsidP="003466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3B2C76">
        <w:rPr>
          <w:sz w:val="28"/>
          <w:szCs w:val="28"/>
        </w:rPr>
        <w:t>Анализ факторов, повлиявших на ход реализации муниципальной программы.</w:t>
      </w:r>
    </w:p>
    <w:p w:rsidR="003466DC" w:rsidRPr="003B2C76" w:rsidRDefault="003466DC" w:rsidP="003466DC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3466DC" w:rsidRPr="003B2C76" w:rsidRDefault="003466DC" w:rsidP="003466D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B2C76">
        <w:rPr>
          <w:sz w:val="28"/>
          <w:szCs w:val="28"/>
        </w:rPr>
        <w:t>На ход реализации муниципальной программы оказали существенное влияние следующие факторы:</w:t>
      </w:r>
    </w:p>
    <w:p w:rsidR="003B2C76" w:rsidRDefault="003466DC" w:rsidP="00274A1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B2C76">
        <w:rPr>
          <w:sz w:val="28"/>
          <w:szCs w:val="28"/>
        </w:rPr>
        <w:t xml:space="preserve">- дефицит </w:t>
      </w:r>
      <w:r w:rsidR="003B2C76" w:rsidRPr="003B2C76">
        <w:rPr>
          <w:sz w:val="28"/>
          <w:szCs w:val="28"/>
        </w:rPr>
        <w:t xml:space="preserve">средств бюджета города Кузнецка и </w:t>
      </w:r>
      <w:r w:rsidR="00546EAC" w:rsidRPr="003B2C76">
        <w:rPr>
          <w:sz w:val="28"/>
          <w:szCs w:val="28"/>
        </w:rPr>
        <w:t>наличие кредиторской задолженности</w:t>
      </w:r>
      <w:r w:rsidR="003B2C76" w:rsidRPr="003B2C76">
        <w:rPr>
          <w:sz w:val="28"/>
          <w:szCs w:val="28"/>
        </w:rPr>
        <w:t>.</w:t>
      </w:r>
    </w:p>
    <w:p w:rsidR="001F585C" w:rsidRDefault="001F585C" w:rsidP="001F585C">
      <w:pPr>
        <w:rPr>
          <w:sz w:val="28"/>
          <w:szCs w:val="28"/>
        </w:rPr>
      </w:pPr>
      <w:r>
        <w:rPr>
          <w:sz w:val="28"/>
          <w:szCs w:val="28"/>
        </w:rPr>
        <w:t xml:space="preserve">Превышение плана над кассовыми расходами связано </w:t>
      </w:r>
      <w:r>
        <w:rPr>
          <w:bCs/>
          <w:sz w:val="28"/>
          <w:szCs w:val="28"/>
        </w:rPr>
        <w:t xml:space="preserve">с недостаточным финансированием из бюджета города Кузнецка и наличием на 01.01.2017 кредиторской задолженности </w:t>
      </w:r>
      <w:r>
        <w:rPr>
          <w:sz w:val="28"/>
          <w:szCs w:val="28"/>
        </w:rPr>
        <w:t xml:space="preserve">по начислениям на заработную плату, по коммунальным услугам, работам, услугам  по содержанию и обслуживанию имущества администрации города Кузнецка,  за услуги связи, за поставку ГСМ, канцелярских товаров. </w:t>
      </w:r>
    </w:p>
    <w:p w:rsidR="001F585C" w:rsidRPr="003B2C76" w:rsidRDefault="001F585C" w:rsidP="00274A1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Превышение плана над принятыми обязательствами связано </w:t>
      </w:r>
      <w:r>
        <w:rPr>
          <w:bCs/>
          <w:sz w:val="28"/>
          <w:szCs w:val="28"/>
        </w:rPr>
        <w:t xml:space="preserve">с экономией по фонду оплаты труда работников администрации города Кузнецка и экономией, сложившейся </w:t>
      </w:r>
      <w:r>
        <w:rPr>
          <w:sz w:val="28"/>
          <w:szCs w:val="28"/>
        </w:rPr>
        <w:t>при заключении муниципальных контрактов с применением конкурентных способов,</w:t>
      </w:r>
      <w:r w:rsidRPr="00200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F838F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F838FE">
        <w:rPr>
          <w:sz w:val="28"/>
          <w:szCs w:val="28"/>
        </w:rPr>
        <w:t xml:space="preserve"> </w:t>
      </w:r>
      <w:hyperlink r:id="rId7" w:history="1">
        <w:r w:rsidRPr="00F838FE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ом</w:t>
      </w:r>
      <w:r w:rsidRPr="00F838FE">
        <w:rPr>
          <w:sz w:val="28"/>
          <w:szCs w:val="28"/>
        </w:rPr>
        <w:t xml:space="preserve"> от 05.04.2013 N 44-ФЗ </w:t>
      </w:r>
      <w:r>
        <w:rPr>
          <w:sz w:val="28"/>
          <w:szCs w:val="28"/>
        </w:rPr>
        <w:t>«</w:t>
      </w:r>
      <w:r w:rsidRPr="00F838FE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».</w:t>
      </w:r>
      <w:proofErr w:type="gramEnd"/>
    </w:p>
    <w:p w:rsidR="003B2C76" w:rsidRPr="003B2C76" w:rsidRDefault="003B2C76" w:rsidP="003B2C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2C76">
        <w:rPr>
          <w:sz w:val="28"/>
          <w:szCs w:val="28"/>
        </w:rPr>
        <w:t>В целях повышения эффективности деятельности органов местного самоуправления города Кузнецка, а также снижения неэффективных расходов местных бюджетов были выработаны необходимые рекомендации.</w:t>
      </w:r>
    </w:p>
    <w:p w:rsidR="003466DC" w:rsidRPr="003B2C76" w:rsidRDefault="003466DC" w:rsidP="003466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66DC" w:rsidRPr="003B2C76" w:rsidRDefault="003466DC" w:rsidP="003466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66DC" w:rsidRPr="003B2C76" w:rsidRDefault="003466DC" w:rsidP="003466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66DC" w:rsidRPr="003B2C76" w:rsidRDefault="003466DC" w:rsidP="003466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66DC" w:rsidRPr="003B2C76" w:rsidRDefault="003466DC" w:rsidP="003466DC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3B2C76">
        <w:rPr>
          <w:sz w:val="28"/>
          <w:szCs w:val="28"/>
        </w:rPr>
        <w:t xml:space="preserve">Заместитель главы администрации </w:t>
      </w:r>
    </w:p>
    <w:p w:rsidR="003466DC" w:rsidRPr="003B2C76" w:rsidRDefault="00A22400" w:rsidP="003466DC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города Кузнецка </w:t>
      </w:r>
      <w:r w:rsidR="003466DC" w:rsidRPr="003B2C76">
        <w:rPr>
          <w:sz w:val="28"/>
          <w:szCs w:val="28"/>
        </w:rPr>
        <w:tab/>
      </w:r>
      <w:r w:rsidR="003466DC" w:rsidRPr="003B2C76">
        <w:rPr>
          <w:sz w:val="28"/>
          <w:szCs w:val="28"/>
        </w:rPr>
        <w:tab/>
      </w:r>
      <w:r w:rsidR="003466DC" w:rsidRPr="003B2C76">
        <w:rPr>
          <w:sz w:val="28"/>
          <w:szCs w:val="28"/>
        </w:rPr>
        <w:tab/>
      </w:r>
      <w:r w:rsidR="003466DC" w:rsidRPr="003B2C76">
        <w:rPr>
          <w:sz w:val="28"/>
          <w:szCs w:val="28"/>
        </w:rPr>
        <w:tab/>
      </w:r>
      <w:r w:rsidR="003466DC" w:rsidRPr="003B2C76">
        <w:rPr>
          <w:sz w:val="28"/>
          <w:szCs w:val="28"/>
        </w:rPr>
        <w:tab/>
      </w:r>
      <w:r w:rsidR="003B2C76">
        <w:rPr>
          <w:sz w:val="28"/>
          <w:szCs w:val="28"/>
        </w:rPr>
        <w:t xml:space="preserve">     </w:t>
      </w:r>
      <w:r w:rsidR="00767A61">
        <w:rPr>
          <w:sz w:val="28"/>
          <w:szCs w:val="28"/>
        </w:rPr>
        <w:tab/>
      </w:r>
      <w:r w:rsidR="00767A61">
        <w:rPr>
          <w:sz w:val="28"/>
          <w:szCs w:val="28"/>
        </w:rPr>
        <w:tab/>
        <w:t xml:space="preserve">      </w:t>
      </w:r>
      <w:r w:rsidR="003B2C76">
        <w:rPr>
          <w:sz w:val="28"/>
          <w:szCs w:val="28"/>
        </w:rPr>
        <w:t xml:space="preserve">     </w:t>
      </w:r>
      <w:r w:rsidR="00767A61">
        <w:rPr>
          <w:sz w:val="28"/>
          <w:szCs w:val="28"/>
        </w:rPr>
        <w:t xml:space="preserve">Л.Н. </w:t>
      </w:r>
      <w:proofErr w:type="spellStart"/>
      <w:r w:rsidR="00767A61">
        <w:rPr>
          <w:sz w:val="28"/>
          <w:szCs w:val="28"/>
        </w:rPr>
        <w:t>Пастушкова</w:t>
      </w:r>
      <w:proofErr w:type="spellEnd"/>
    </w:p>
    <w:p w:rsidR="003466DC" w:rsidRDefault="0084418D" w:rsidP="0084418D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  <w:sectPr w:rsidR="003466DC" w:rsidSect="00FA2EC1">
          <w:pgSz w:w="11906" w:h="16838"/>
          <w:pgMar w:top="720" w:right="720" w:bottom="720" w:left="720" w:header="708" w:footer="708" w:gutter="0"/>
          <w:cols w:space="720"/>
          <w:docGrid w:linePitch="272"/>
        </w:sectPr>
      </w:pPr>
      <w:r>
        <w:rPr>
          <w:sz w:val="28"/>
          <w:szCs w:val="28"/>
        </w:rPr>
        <w:t xml:space="preserve">       </w:t>
      </w:r>
    </w:p>
    <w:p w:rsidR="007E5DE4" w:rsidRDefault="007E5DE4" w:rsidP="0084418D">
      <w:pPr>
        <w:ind w:firstLine="0"/>
      </w:pPr>
    </w:p>
    <w:sectPr w:rsidR="007E5DE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11C7"/>
    <w:multiLevelType w:val="hybridMultilevel"/>
    <w:tmpl w:val="F8A4356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2DA0"/>
    <w:multiLevelType w:val="hybridMultilevel"/>
    <w:tmpl w:val="8D50C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90D57"/>
    <w:multiLevelType w:val="hybridMultilevel"/>
    <w:tmpl w:val="8D50C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8F"/>
    <w:rsid w:val="00066C44"/>
    <w:rsid w:val="001F585C"/>
    <w:rsid w:val="00274A10"/>
    <w:rsid w:val="00277C39"/>
    <w:rsid w:val="00341E77"/>
    <w:rsid w:val="003466DC"/>
    <w:rsid w:val="003B2C76"/>
    <w:rsid w:val="003C449A"/>
    <w:rsid w:val="003F73C8"/>
    <w:rsid w:val="004773FB"/>
    <w:rsid w:val="00546EAC"/>
    <w:rsid w:val="005561F4"/>
    <w:rsid w:val="006072AF"/>
    <w:rsid w:val="006C408F"/>
    <w:rsid w:val="00717D7D"/>
    <w:rsid w:val="007521D7"/>
    <w:rsid w:val="00767A61"/>
    <w:rsid w:val="007E5DE4"/>
    <w:rsid w:val="0084418D"/>
    <w:rsid w:val="00884935"/>
    <w:rsid w:val="00A22400"/>
    <w:rsid w:val="00B60B94"/>
    <w:rsid w:val="00BC1998"/>
    <w:rsid w:val="00CF20F5"/>
    <w:rsid w:val="00CF715A"/>
    <w:rsid w:val="00E46496"/>
    <w:rsid w:val="00EB78B6"/>
    <w:rsid w:val="00FA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1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8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8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F20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74A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1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8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8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F20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74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86745B24B6FB50F7FA29AC8B560587258CD41F6DB2C0C2536AC1B382zDr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odkuznec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Куликова</cp:lastModifiedBy>
  <cp:revision>12</cp:revision>
  <cp:lastPrinted>2017-03-24T08:25:00Z</cp:lastPrinted>
  <dcterms:created xsi:type="dcterms:W3CDTF">2016-03-31T11:40:00Z</dcterms:created>
  <dcterms:modified xsi:type="dcterms:W3CDTF">2017-03-24T08:25:00Z</dcterms:modified>
</cp:coreProperties>
</file>