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3" w:rsidRDefault="00962C93">
      <w:pPr>
        <w:pStyle w:val="ConsPlusNormal"/>
        <w:jc w:val="both"/>
        <w:outlineLvl w:val="0"/>
      </w:pPr>
      <w:bookmarkStart w:id="0" w:name="_GoBack"/>
      <w:bookmarkEnd w:id="0"/>
    </w:p>
    <w:p w:rsidR="00962C93" w:rsidRDefault="00962C93">
      <w:pPr>
        <w:pStyle w:val="ConsPlusTitle"/>
        <w:jc w:val="center"/>
        <w:outlineLvl w:val="0"/>
      </w:pPr>
      <w:r>
        <w:t>АДМИНИСТРАЦИЯ ГОРОДА КУЗНЕЦКА</w:t>
      </w:r>
    </w:p>
    <w:p w:rsidR="00962C93" w:rsidRDefault="00962C93">
      <w:pPr>
        <w:pStyle w:val="ConsPlusTitle"/>
        <w:jc w:val="center"/>
      </w:pPr>
      <w:r>
        <w:t>ПЕНЗЕНСКОЙ ОБЛАСТИ</w:t>
      </w:r>
    </w:p>
    <w:p w:rsidR="00962C93" w:rsidRDefault="00962C93">
      <w:pPr>
        <w:pStyle w:val="ConsPlusTitle"/>
        <w:jc w:val="both"/>
      </w:pPr>
    </w:p>
    <w:p w:rsidR="00962C93" w:rsidRDefault="00962C93">
      <w:pPr>
        <w:pStyle w:val="ConsPlusTitle"/>
        <w:jc w:val="center"/>
      </w:pPr>
      <w:r>
        <w:t>ПОСТАНОВЛЕНИЕ</w:t>
      </w:r>
    </w:p>
    <w:p w:rsidR="00962C93" w:rsidRDefault="00962C93">
      <w:pPr>
        <w:pStyle w:val="ConsPlusTitle"/>
        <w:jc w:val="center"/>
      </w:pPr>
      <w:r>
        <w:t>от 29 июня 2021 г. N 851</w:t>
      </w:r>
    </w:p>
    <w:p w:rsidR="00962C93" w:rsidRDefault="00962C93">
      <w:pPr>
        <w:pStyle w:val="ConsPlusTitle"/>
        <w:jc w:val="both"/>
      </w:pPr>
    </w:p>
    <w:p w:rsidR="00962C93" w:rsidRDefault="00962C93">
      <w:pPr>
        <w:pStyle w:val="ConsPlusTitle"/>
        <w:jc w:val="center"/>
      </w:pPr>
      <w:r>
        <w:t>О ВНЕСЕНИИ ИЗМЕНЕНИЙ В ПОСТАНОВЛЕНИЕ АДМИНИСТРАЦИИ</w:t>
      </w:r>
    </w:p>
    <w:p w:rsidR="00962C93" w:rsidRDefault="00962C93">
      <w:pPr>
        <w:pStyle w:val="ConsPlusTitle"/>
        <w:jc w:val="center"/>
      </w:pPr>
      <w:r>
        <w:t>ГОРОДА КУЗНЕЦКА ОТ 12.01.2012 N 24 "ОБ УТВЕРЖДЕНИИ</w:t>
      </w:r>
    </w:p>
    <w:p w:rsidR="00962C93" w:rsidRDefault="00962C93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МУНИЦИПАЛЬНОЙ</w:t>
      </w:r>
      <w:proofErr w:type="gramEnd"/>
    </w:p>
    <w:p w:rsidR="00962C93" w:rsidRDefault="00962C93">
      <w:pPr>
        <w:pStyle w:val="ConsPlusTitle"/>
        <w:jc w:val="center"/>
      </w:pPr>
      <w:r>
        <w:t>УСЛУГИ "СОГЛАСОВАНИЕ ПРОВЕДЕНИЯ ПЕРЕУСТРОЙСТВА</w:t>
      </w:r>
    </w:p>
    <w:p w:rsidR="00962C93" w:rsidRDefault="00962C93">
      <w:pPr>
        <w:pStyle w:val="ConsPlusTitle"/>
        <w:jc w:val="center"/>
      </w:pPr>
      <w:r>
        <w:t>И ПЕРЕПЛАНИРОВКИ ПОМЕЩЕНИЙ В МНОГОКВАРТИРНОМ ДОМЕ"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законодательством Российской Федерации, руководствуясь постановлениями администрации города Кузнецка от 31.10.2018 </w:t>
      </w:r>
      <w:hyperlink r:id="rId5" w:history="1">
        <w:r>
          <w:rPr>
            <w:color w:val="0000FF"/>
          </w:rPr>
          <w:t>N 1557</w:t>
        </w:r>
      </w:hyperlink>
      <w:r>
        <w:t xml:space="preserve">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услуг", от 18.04.2012 </w:t>
      </w:r>
      <w:hyperlink r:id="rId6" w:history="1">
        <w:r>
          <w:rPr>
            <w:color w:val="0000FF"/>
          </w:rPr>
          <w:t>N 757</w:t>
        </w:r>
      </w:hyperlink>
      <w:r>
        <w:t xml:space="preserve"> "Об утверждении Реестра муниципальных услуг города Кузнецка" (с изменениями),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12.01.2012 N 24 "Об утверждении Административного регламента предоставления муниципальной услуги "Согласование проведения переустройства и перепланировки помещений в многоквартирном доме" (далее - постановление) следующие изменения: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пункт 3</w:t>
        </w:r>
      </w:hyperlink>
      <w:r>
        <w:t xml:space="preserve"> постановления изложить в следующей редакции: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t>Шабакаева</w:t>
      </w:r>
      <w:proofErr w:type="spellEnd"/>
      <w:r>
        <w:t xml:space="preserve"> Р.И.";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36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"Интернет" и вступает в силу на следующий день после официального опубликования.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t>Шабакаева</w:t>
      </w:r>
      <w:proofErr w:type="spellEnd"/>
      <w:r>
        <w:t xml:space="preserve"> Р.И.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jc w:val="right"/>
      </w:pPr>
      <w:r>
        <w:t>Глава администрации</w:t>
      </w:r>
    </w:p>
    <w:p w:rsidR="00962C93" w:rsidRDefault="00962C93">
      <w:pPr>
        <w:pStyle w:val="ConsPlusNormal"/>
        <w:jc w:val="right"/>
      </w:pPr>
      <w:r>
        <w:t>города Кузнецка</w:t>
      </w:r>
    </w:p>
    <w:p w:rsidR="00962C93" w:rsidRDefault="00962C93">
      <w:pPr>
        <w:pStyle w:val="ConsPlusNormal"/>
        <w:jc w:val="right"/>
      </w:pPr>
      <w:r>
        <w:t>С.А.ЗЛАТОГОРСКИЙ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jc w:val="right"/>
        <w:outlineLvl w:val="0"/>
      </w:pPr>
      <w:r>
        <w:t>Приложение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jc w:val="right"/>
      </w:pPr>
      <w:r>
        <w:t>Утвержден</w:t>
      </w:r>
    </w:p>
    <w:p w:rsidR="00962C93" w:rsidRDefault="00962C93">
      <w:pPr>
        <w:pStyle w:val="ConsPlusNormal"/>
        <w:jc w:val="right"/>
      </w:pPr>
      <w:r>
        <w:t>постановлением</w:t>
      </w:r>
    </w:p>
    <w:p w:rsidR="00962C93" w:rsidRDefault="00962C93">
      <w:pPr>
        <w:pStyle w:val="ConsPlusNormal"/>
        <w:jc w:val="right"/>
      </w:pPr>
      <w:r>
        <w:t>администрации города Кузнецка</w:t>
      </w:r>
    </w:p>
    <w:p w:rsidR="00962C93" w:rsidRDefault="00962C93">
      <w:pPr>
        <w:pStyle w:val="ConsPlusNormal"/>
        <w:jc w:val="right"/>
      </w:pPr>
      <w:r>
        <w:t>от 29 июня 2021 г. N 851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962C93" w:rsidRDefault="00962C93">
      <w:pPr>
        <w:pStyle w:val="ConsPlusTitle"/>
        <w:jc w:val="center"/>
      </w:pPr>
      <w:r>
        <w:t>ПРЕДОСТАВЛЕНИЯ МУНИЦИПАЛЬНОЙ УСЛУГИ</w:t>
      </w:r>
    </w:p>
    <w:p w:rsidR="00962C93" w:rsidRDefault="00962C93">
      <w:pPr>
        <w:pStyle w:val="ConsPlusTitle"/>
        <w:jc w:val="center"/>
      </w:pPr>
      <w:r>
        <w:t>"СОГЛАСОВАНИЕ ПРОВЕДЕНИЯ ПЕРЕУСТРОЙСТВА И</w:t>
      </w:r>
    </w:p>
    <w:p w:rsidR="00962C93" w:rsidRDefault="00962C93">
      <w:pPr>
        <w:pStyle w:val="ConsPlusTitle"/>
        <w:jc w:val="center"/>
      </w:pPr>
      <w:r>
        <w:t>ПЕРЕПЛАНИРОВКИ ПОМЕЩЕНИЙ В МНОГОКВАРТИРНОМ ДОМЕ"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1"/>
      </w:pPr>
      <w:r>
        <w:t>I. Общие положения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Предмет регулирования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"Согласование проведения переустройства и перепланировки помещений в многоквартирном доме" (далее - Административный регламент) устанавливает порядок и стандарт предоставления муниципальной услуги "Согласование проведения переустройства и перепланировки помещений в многоквартирном доме"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  <w:proofErr w:type="gramEnd"/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Круг заявителей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1.2. Заявителем на предоставление муниципальной услуги является собственник помещения в многоквартирном доме, либо его уполномоченный представитель (далее - заявитель).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62C93" w:rsidRDefault="00962C93">
      <w:pPr>
        <w:pStyle w:val="ConsPlusTitle"/>
        <w:jc w:val="center"/>
      </w:pPr>
      <w:r>
        <w:t>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1.3. Информирование заявителя о предоставлении муниципальной услуги осуществляется: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1.3.1. Лично;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1.3.4. </w:t>
      </w:r>
      <w:proofErr w:type="gramStart"/>
      <w:r>
        <w:t>Посредством размещения информации на официальном сайте Администрации в информационно-телекоммуникационной сети "Интернет" (https://gorodkuzneck.ru/)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региональной государственной информационной системе "Портал государственных и муниципальных услуг (функций) Пензенской области" (gosuslugi.pnzreg.ru) (далее - Региональный портал);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lastRenderedPageBreak/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а) при личном обращении заявителя;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2 (двух) рабочих дней со дня регистрации обращения;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в) по телефону.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о предоставлении муниципальной услуги посредством Единого портала и Регионального портала, официального сайта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1.5. Информация по вопросам предоставления муниципальной услуги включает в себя следующие сведения: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3)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для получения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 Пензенской области;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7) порядок получения информации заявителем по вопросам предоставления </w:t>
      </w:r>
      <w:r>
        <w:lastRenderedPageBreak/>
        <w:t>муниципальной услуги, сведений о ходе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70" w:history="1">
        <w:r>
          <w:rPr>
            <w:color w:val="0000FF"/>
          </w:rPr>
          <w:t>пункту 1.5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1.7. Информация по вопросам предоставления муниципальной услуги предоставляется заявителю бесплатно.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1.9. Порядок, форма, место размещения и способы получения справочной информации.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70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 и МФЦ;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справочные телефоны Администрации и МФЦ, в том числе номер телефона-автоинформатора (при наличии);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адреса официальных сайтов Администрации и МФЦ, адреса их электронной почты.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1.10. Справочная информация, предусмотренная </w:t>
      </w:r>
      <w:hyperlink w:anchor="P86" w:history="1">
        <w:r>
          <w:rPr>
            <w:color w:val="0000FF"/>
          </w:rPr>
          <w:t>пунктом 1.9</w:t>
        </w:r>
      </w:hyperlink>
      <w:r>
        <w:t xml:space="preserve"> Административного регламента, размещается на информационных стендах Администрации, МФЦ, на официальном сайте Администрации, МФЦ, на Едином портале, Региональном портале.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1.11. Администрация обеспечивает размещение и актуализацию справочной информации на </w:t>
      </w:r>
      <w:r>
        <w:lastRenderedPageBreak/>
        <w:t>информационных стендах Администрации, на Едином портале, Региональном портале, официальном сайте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МФЦ установлено </w:t>
      </w:r>
      <w:hyperlink w:anchor="P221" w:history="1">
        <w:r>
          <w:rPr>
            <w:color w:val="0000FF"/>
          </w:rPr>
          <w:t>пунктом 2.18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Наименование 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2.1. Наименование муниципальной услуги: "Согласование проведения переустройства и перепланировки помещений в многоквартирном доме".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отсутствует.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962C93" w:rsidRDefault="00962C93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2.2. Муниципальная услуга предоставляется Администрацией.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bookmarkStart w:id="4" w:name="P113"/>
      <w:bookmarkEnd w:id="4"/>
      <w:r>
        <w:t>2.3. Результатом предоставления муниципальной услуги является: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- решение о согласовании проведения переустройства и (или) перепланировки помещений в многоквартирном доме (далее - решение)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уведомление об отказе в согласовании проведения переустройства и (или) перепланировки помещений в многоквартирном доме.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может быть по выбору заявителя предоставлен ему: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1) в виде бумажного документа, который заявитель получает непосредственно при личном обращении в Администрации;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2) в виде бумажного документа, который направляется Администрацией заявителю посредством почтового отправления;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3) в виде бумажного документа, который заявитель получает непосредственно при личном обращении в МФЦ;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4) в виде электронного документа, который направляется Администрацией заявителю посредством официальной электронной почты;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lastRenderedPageBreak/>
        <w:t>5) в виде электронного документа, который направляется посредством Регионального портала, Единого портала.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bookmarkStart w:id="5" w:name="P125"/>
      <w:bookmarkEnd w:id="5"/>
      <w:r>
        <w:t>2.4. Срок предоставления муниципальной услуги не может превышать 45 (сорок пять) дней со дня представления заявления и документов, необходимых для предоставления муниципальной услуги, в Администрацию.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 случае подачи заявления через МФЦ срок, предоставления муниципальной услуги исчисляется со дня передачи документов из МФЦ в Администрацию.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62C93" w:rsidRDefault="00962C93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962C93" w:rsidRDefault="00962C93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962C93" w:rsidRDefault="00962C93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962C93" w:rsidRDefault="00962C93">
      <w:pPr>
        <w:pStyle w:val="ConsPlusTitle"/>
        <w:jc w:val="center"/>
      </w:pPr>
      <w:r>
        <w:t>должен представить самостоятельно и документы, которые</w:t>
      </w:r>
    </w:p>
    <w:p w:rsidR="00962C93" w:rsidRDefault="00962C93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962C93" w:rsidRDefault="00962C93">
      <w:pPr>
        <w:pStyle w:val="ConsPlusTitle"/>
        <w:jc w:val="center"/>
      </w:pPr>
      <w:r>
        <w:t xml:space="preserve">как они подлежат представлению в рамках </w:t>
      </w:r>
      <w:proofErr w:type="gramStart"/>
      <w:r>
        <w:t>межведомственного</w:t>
      </w:r>
      <w:proofErr w:type="gramEnd"/>
    </w:p>
    <w:p w:rsidR="00962C93" w:rsidRDefault="00962C93">
      <w:pPr>
        <w:pStyle w:val="ConsPlusTitle"/>
        <w:jc w:val="center"/>
      </w:pPr>
      <w:r>
        <w:t>информационного взаимодействия, способы их представления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bookmarkStart w:id="6" w:name="P143"/>
      <w:bookmarkEnd w:id="6"/>
      <w: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62C93" w:rsidRDefault="00962C9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Заявление</w:t>
        </w:r>
      </w:hyperlink>
      <w:r>
        <w:t xml:space="preserve"> о согласовании проведения переустройства и (или) перепланировки жилого помещения (далее - заявление) по форме,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2.6.1. К заявлению прилагаются следующие документы: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 xml:space="preserve">1)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t xml:space="preserve"> такие переустройство и (или) перепланировку помещения в многоквартирном доме, </w:t>
      </w:r>
      <w:r>
        <w:lastRenderedPageBreak/>
        <w:t xml:space="preserve">предусмотренном </w:t>
      </w:r>
      <w:hyperlink r:id="rId13" w:history="1">
        <w:r>
          <w:rPr>
            <w:color w:val="0000FF"/>
          </w:rPr>
          <w:t>частью 2 статьи 40</w:t>
        </w:r>
      </w:hyperlink>
      <w:r>
        <w:t xml:space="preserve"> Жилищного кодекса Российской Федерации (далее - ЖК РФ);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 xml:space="preserve">2)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2.7. Исчерпывающий перечень документов, необходимых для предоставления муниципальной услуги, которые запрашиваются Администрацией в порядке межведомственного информационного взаимодействия (в случае </w:t>
      </w:r>
      <w:proofErr w:type="spellStart"/>
      <w:r>
        <w:t>непредоставления</w:t>
      </w:r>
      <w:proofErr w:type="spellEnd"/>
      <w:r>
        <w:t xml:space="preserve"> их заявителем по собственной инициативе):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2.8. Заявитель может подать заявление и документы, необходимые для предоставления муниципальной услуги, следующими способами: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а) лично на бумажном носителе по местонахождению Администрации;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б) на бумажном носителе посредством почтовой связи по местонахождению Администрации;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г)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 и официальной электронной почты Администрации.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Перечень услуг, который являются необходимыми</w:t>
      </w:r>
    </w:p>
    <w:p w:rsidR="00962C93" w:rsidRDefault="00962C9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2.9. К услугам, являющимся необходимыми и обязательными для предоставления муниципальной услуги, относятся: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-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lastRenderedPageBreak/>
        <w:t xml:space="preserve">- подготовка технического паспорта,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962C93" w:rsidRDefault="00962C93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962C93" w:rsidRDefault="00962C93">
      <w:pPr>
        <w:pStyle w:val="ConsPlusTitle"/>
        <w:jc w:val="center"/>
      </w:pPr>
      <w:r>
        <w:t>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bookmarkStart w:id="9" w:name="P170"/>
      <w:bookmarkEnd w:id="9"/>
      <w:r>
        <w:t xml:space="preserve">2.10. В приеме документов, необходимых для предоставления муниципальной услуги, заявителю отказывается в случае, если в результате проверки усиленной квалифицированной электронной подписи выявлено несоблюдение установленных </w:t>
      </w:r>
      <w:hyperlink r:id="rId14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ФЗ N 63-ФЗ) условий признания ее действительности.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62C93" w:rsidRDefault="00962C93">
      <w:pPr>
        <w:pStyle w:val="ConsPlusTitle"/>
        <w:jc w:val="center"/>
      </w:pPr>
      <w:r>
        <w:t>предоставления муниципальной услуги или отказа</w:t>
      </w:r>
    </w:p>
    <w:p w:rsidR="00962C93" w:rsidRDefault="00962C93">
      <w:pPr>
        <w:pStyle w:val="ConsPlusTitle"/>
        <w:jc w:val="center"/>
      </w:pPr>
      <w:r>
        <w:t>в предоставлении 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2.11. Основания для приостановления муниципальной услуги действующим законодательством не предусмотрены.</w:t>
      </w:r>
    </w:p>
    <w:p w:rsidR="00962C93" w:rsidRDefault="00962C93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>2.12. Отказ в предоставлении муниципальной услуги допускается в случае: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1) непредставления определенных </w:t>
      </w:r>
      <w:hyperlink w:anchor="P143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документов, обязанность по представлению которых с учетом </w:t>
      </w:r>
      <w:hyperlink w:anchor="P148" w:history="1">
        <w:r>
          <w:rPr>
            <w:color w:val="0000FF"/>
          </w:rPr>
          <w:t>пункта 2.7</w:t>
        </w:r>
      </w:hyperlink>
      <w:r>
        <w:t xml:space="preserve"> Административного регламента возложена на заявителя;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148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если соответствующий документ не был представлен заявителем по собственной</w:t>
      </w:r>
      <w:proofErr w:type="gramEnd"/>
      <w:r>
        <w:t xml:space="preserve"> инициативе. </w:t>
      </w:r>
      <w:proofErr w:type="gramStart"/>
      <w: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148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и не получил от</w:t>
      </w:r>
      <w:proofErr w:type="gramEnd"/>
      <w: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2) представления документов в ненадлежащий орган;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962C93" w:rsidRDefault="00962C93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962C93" w:rsidRDefault="00962C93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962C93" w:rsidRDefault="00962C93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962C93" w:rsidRDefault="00962C93">
      <w:pPr>
        <w:pStyle w:val="ConsPlusTitle"/>
        <w:jc w:val="center"/>
      </w:pPr>
      <w:r>
        <w:t>Российской Федерации, нормативными правовыми актами</w:t>
      </w:r>
    </w:p>
    <w:p w:rsidR="00962C93" w:rsidRDefault="00962C93">
      <w:pPr>
        <w:pStyle w:val="ConsPlusTitle"/>
        <w:jc w:val="center"/>
      </w:pPr>
      <w:r>
        <w:t>Пензенской области, муниципальными правовыми актами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2.13. Муниципальная услуга оказывается бесплатно.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lastRenderedPageBreak/>
        <w:t>Максимальный срок ожидания в очереди при подаче заявления</w:t>
      </w:r>
    </w:p>
    <w:p w:rsidR="00962C93" w:rsidRDefault="00962C93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962C93" w:rsidRDefault="00962C93">
      <w:pPr>
        <w:pStyle w:val="ConsPlusTitle"/>
        <w:jc w:val="center"/>
      </w:pPr>
      <w:r>
        <w:t>результата предоставления 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при подаче заявления и документов, необходимых для предоставления муниципальной услуги - 15 минут;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Срок регистрации заявления заявителя о предоставлении</w:t>
      </w:r>
    </w:p>
    <w:p w:rsidR="00962C93" w:rsidRDefault="00962C93">
      <w:pPr>
        <w:pStyle w:val="ConsPlusTitle"/>
        <w:jc w:val="center"/>
      </w:pPr>
      <w:r>
        <w:t>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2.15. Регистрация заявления - 1 (один) день со дня поступления заявления и документов, необходимых для предоставления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 с использованием Единого портала, Регионального портала, осуществляется в автоматическом режиме.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62C93" w:rsidRDefault="00962C93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962C93" w:rsidRDefault="00962C93">
      <w:pPr>
        <w:pStyle w:val="ConsPlusTitle"/>
        <w:jc w:val="center"/>
      </w:pPr>
      <w:r>
        <w:t>заявлений, информационным стендам с образцами их заполнения</w:t>
      </w:r>
    </w:p>
    <w:p w:rsidR="00962C93" w:rsidRDefault="00962C9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62C93" w:rsidRDefault="00962C93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962C93" w:rsidRDefault="00962C93">
      <w:pPr>
        <w:pStyle w:val="ConsPlusTitle"/>
        <w:jc w:val="center"/>
      </w:pPr>
      <w:r>
        <w:t>для инвалидов указанных объектов в соответствии</w:t>
      </w:r>
    </w:p>
    <w:p w:rsidR="00962C93" w:rsidRDefault="00962C93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962C93" w:rsidRDefault="00962C93">
      <w:pPr>
        <w:pStyle w:val="ConsPlusTitle"/>
        <w:jc w:val="center"/>
      </w:pPr>
      <w:r>
        <w:t>защите инвалидов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2.16.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выделенных для этой цели помещениях.</w:t>
      </w:r>
    </w:p>
    <w:p w:rsidR="00962C93" w:rsidRDefault="00962C93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>2.18. Помещения, в которых осуществляется предоставление муниципальной услуги, оборудуются: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lastRenderedPageBreak/>
        <w:t xml:space="preserve">На информационных стендах Администрации и МФЦ размещается информация, предусмотренная </w:t>
      </w:r>
      <w:hyperlink w:anchor="P70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2.20. Кабинеты приема заявителей должны иметь информационные таблички (вывески) с указанием: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Специалисты Администрации и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(при его наличии) и должности.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2.21.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</w:t>
      </w:r>
      <w:r>
        <w:lastRenderedPageBreak/>
        <w:t>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Показатели доступности и качества муниципальных услуг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2.23.1. Предоставление возможности получения муниципальной услуги в электронной форме или в МФЦ;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2.23.2. Транспортная или пешая доступность к местам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2.23.4. Соблюдение требований Административного регламента о порядке информирования по предоставлению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2.24.1. Соблюдение сроков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lastRenderedPageBreak/>
        <w:t>2.25. В процессе предоставления муниципальной услуги заявитель взаимодействует со специалистами Администрации, МФЦ: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2.25.1. При подаче документов для получения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2.25.2. При получении результата предоставления муниципальной услуги.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962C93" w:rsidRDefault="00962C93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962C93" w:rsidRDefault="00962C93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2.26.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1) путем заполнения формы заявления посредством отправки через личный кабинет Единого портала, Регионального портала;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2.27. Формирование заявления в электронной форме осуществляется посредством заполнения интерактивной формы заявления на Региональном портале, Едином портале, без необходимости дополнительной подачи заявления в какой-либо иной форме.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2.28. Образцы заполнения электронной формы заявления размещаются на Региональном портале, Едином портале.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>
        <w:t>нужен</w:t>
      </w:r>
      <w:proofErr w:type="gramEnd"/>
      <w:r>
        <w:t xml:space="preserve"> совместное заявление нескольких заявителей);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lastRenderedPageBreak/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портале, Едином портале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2.29.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2.30.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2.31.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2.32.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2.33. Средства электронной подписи, применяемые при подаче заявлений и прилагаемых к </w:t>
      </w:r>
      <w:r>
        <w:lastRenderedPageBreak/>
        <w:t>заявлению электронных документов, должны быть сертифицированы в соответствии с законодательством Российской Федерации.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2.34. При предоставлении муниципальной услуги в электронной форме посредством Регионального портала заявителю обеспечивается: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г) получение результата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д) получение сведений о ходе выполнения заявления о предоставлении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е) осуществление оценки качества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Заявителю после успешного заполнения опросной формы оценки на Едином портале, Региональном портале на адрес электронной почты поступает уведомление о сохраненной оценке </w:t>
      </w:r>
      <w:proofErr w:type="gramStart"/>
      <w:r>
        <w:t>с</w:t>
      </w:r>
      <w:proofErr w:type="gramEnd"/>
      <w:r>
        <w:t xml:space="preserve"> ссылкой на просмотр статистики по данной муниципальной услуге.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62C93" w:rsidRDefault="00962C9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62C93" w:rsidRDefault="00962C93">
      <w:pPr>
        <w:pStyle w:val="ConsPlusTitle"/>
        <w:jc w:val="center"/>
      </w:pPr>
      <w:r>
        <w:t>их выполнения, в том числе особенности выполнения</w:t>
      </w:r>
    </w:p>
    <w:p w:rsidR="00962C93" w:rsidRDefault="00962C9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962C93" w:rsidRDefault="00962C93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962C93" w:rsidRDefault="00962C93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962C93" w:rsidRDefault="00962C93">
      <w:pPr>
        <w:pStyle w:val="ConsPlusTitle"/>
        <w:jc w:val="center"/>
      </w:pPr>
      <w:r>
        <w:t>административных процедур в МФЦ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1) 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</w:t>
      </w:r>
      <w:r>
        <w:lastRenderedPageBreak/>
        <w:t>заявлением и приложенными к нему документами;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2) рассмотрение заявления и документов, необходимых для предоставления муниципальной услуги, формирование и направление межведомственных запросов;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3) принятие решения и подготовка результатов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муниципальной услуги;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5) особенности предоставления муниципальной услуги в МФЦ.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муниципальной услуги документах;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962C93" w:rsidRDefault="00962C93">
      <w:pPr>
        <w:pStyle w:val="ConsPlusTitle"/>
        <w:jc w:val="center"/>
      </w:pPr>
      <w:r>
        <w:t>для получения муниципальной услуги, и определение</w:t>
      </w:r>
    </w:p>
    <w:p w:rsidR="00962C93" w:rsidRDefault="00962C93">
      <w:pPr>
        <w:pStyle w:val="ConsPlusTitle"/>
        <w:jc w:val="center"/>
      </w:pPr>
      <w:r>
        <w:t xml:space="preserve">исполнителя, ответственного за работу с </w:t>
      </w:r>
      <w:proofErr w:type="gramStart"/>
      <w:r>
        <w:t>поступившими</w:t>
      </w:r>
      <w:proofErr w:type="gramEnd"/>
    </w:p>
    <w:p w:rsidR="00962C93" w:rsidRDefault="00962C93">
      <w:pPr>
        <w:pStyle w:val="ConsPlusTitle"/>
        <w:jc w:val="center"/>
      </w:pPr>
      <w:r>
        <w:t>заявлением и приложенными к нему документами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</w:t>
      </w:r>
      <w:hyperlink w:anchor="P153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3.4. При обращении заявителя в Администрацию с заявлением, специалист Администрации, ответственный за прием и регистрацию входящих документов, устанавливает его личность и принимает документы в одном экземпляре.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Рассмотрение заявления осуществляется в порядке их поступления.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Специалист Администрации, ответственный за прием и регистрацию входящих документов, принимает и регистрирует в порядке, установленном для регистрации входящих документов в Администрации, поступившее заявление и приложенные к нему документы, поданные заявителем лично, по почте, в электронной форме или полученные Администрацией через МФЦ, регистрирует их в Журнале регистрации входящей корреспонденции, с указанием даты их получения.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3.5. При обращении заявителя непосредственно в Администрацию заявителю выдается расписка в получении документов с указанием их перечня и даты их получения, с указанием перечня сведений и документов, которые будут получены по межведомственным запросам.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3.6. Зарегистрированные заявление и приложенные к нему документы специалист Администрации, ответственный за прием и регистрацию входящих документов, передает Главе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3.7. Глава Администрации определяет ответственного за предоставление муниципальной услуги специалиста Администрации (далее - ответственный исполнитель) и передает ему на исполнение заявление и приложенные к нему документы.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3.8. Критерием для приема и регистрации заявления о предоставлении муниципальной услуги и приложенных к нему документов является поступление заявления о предоставлении </w:t>
      </w:r>
      <w:r>
        <w:lastRenderedPageBreak/>
        <w:t>муниципальной услуги и приложенных к нему документов.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3.9 Результатом административной процедуры является прием и регистрация поступившего заявления и приложенных к нему документов, а также определение ответственного исполнителя.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3.10. Способом фиксации результата выполнения административной процедуры является присвоение входящего регистрационного номера заявлению и </w:t>
      </w:r>
      <w:proofErr w:type="gramStart"/>
      <w:r>
        <w:t>приложенных</w:t>
      </w:r>
      <w:proofErr w:type="gramEnd"/>
      <w:r>
        <w:t xml:space="preserve"> к нему документам, а также определение ответственного исполнителя.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3.11. Максимальный срок выполнения административного действия - 1 (один) день со дня поступления заявления и приложенных к нему документов в Администрацию.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962C93" w:rsidRDefault="00962C93">
      <w:pPr>
        <w:pStyle w:val="ConsPlusTitle"/>
        <w:jc w:val="center"/>
      </w:pPr>
      <w:r>
        <w:t>для предоставления муниципальной услуги, формирование</w:t>
      </w:r>
    </w:p>
    <w:p w:rsidR="00962C93" w:rsidRDefault="00962C93">
      <w:pPr>
        <w:pStyle w:val="ConsPlusTitle"/>
        <w:jc w:val="center"/>
      </w:pPr>
      <w:r>
        <w:t>и направление межведомственных запросов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3.12. Основанием для начала административной процедуры является поступление зарегистрированного заявления и приложенных к нему документов, необходимых для предоставления муниципальной услуги, на рассмотрение ответственному исполнителю в письменной форме либо в форме электронного документа.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3.13. Ответственный исполнитель при поступлении заявления и приложенных к нему документов в форме электронного документа, подписанного усиленной квалифицированной электронной подписью в течение 1 (одного) дня со дня регистрации такого заявления и приложенных к нему документов проводит проверку ее действительности.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действительности, усиленной квалифицированной электронной подписи, осуществляется проверка соблюдения условий, определенных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 случае если в результате проверки действительности усиленной квалифицированной подписи будет выявлено несоблюдение установленных условий признания ее действительности, ответственный исполнитель в течение 3 (трех) дней со дня завершения проведения такой проверки принимает решение об отказе в приеме к рассмотрению заявления, готовит проект уведомления и передает на подпись Главе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 указанным в его заявлении.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После получения данного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Едином портале, официальном сайте Администрации (указывается при наличии технической возможности) заявителю будет представлена информация о ходе его рассмотрения.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Едином портале, Региональном портале обновляется до статуса "принято".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3.14. При отсутствии основания для отказа в приеме документов, необходимых для предоставления муниципальной услуги, указанного в </w:t>
      </w:r>
      <w:hyperlink w:anchor="P170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</w:t>
      </w:r>
      <w:r>
        <w:lastRenderedPageBreak/>
        <w:t xml:space="preserve">ответственный исполнитель в рамках межведомственного информационного взаимодействия запрашивает документы, указанные в </w:t>
      </w:r>
      <w:hyperlink w:anchor="P148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в случае если они не предоставлены заявителем самостоятельно.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3.15. Критерием принятия решения: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 xml:space="preserve">1) об отказе в приеме заявления и приложенных к нему документов является наличие основания, указанного в </w:t>
      </w:r>
      <w:hyperlink w:anchor="P170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регламента;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2) о формировании и направлении запросов - отсутствие основания для отказа в приеме документов, необходимых для предоставления муниципальной услуги, указанного в </w:t>
      </w:r>
      <w:hyperlink w:anchor="P170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и отсутствие документов, указанных в </w:t>
      </w:r>
      <w:hyperlink w:anchor="P148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установление наличия или отсутствия основания для отказа в приеме Администрацией заявления и приложенных к нему документов, либо возврат заявления и приложенных к нему документов Администрацией, либо формирование и направление межведомственных запросов.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3.17. Способом фиксации результата выполнения административной процедуры является: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1) в случае отказа в приеме заявления и приложенных к нему документов - подготовка и направление заявителю соответствующего уведомления;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2) в случае формирования и направления запросов - подготовка и направление ответственным исполнителем межведомственного запроса.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3.18. Продолжительность административной процедуры составляет: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1) в случае формирования и направления межведомственных запросов - 5 (пять) дней со дня регистрации заявления и приложенных к нему документов;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2) в случае отказа в приеме заявления и приложенных к нему документов - 4 (четыре) дня со дня регистрации заявления и приложенных к нему документов.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Принятие решения и подготовка результатов предоставления</w:t>
      </w:r>
    </w:p>
    <w:p w:rsidR="00962C93" w:rsidRDefault="00962C93">
      <w:pPr>
        <w:pStyle w:val="ConsPlusTitle"/>
        <w:jc w:val="center"/>
      </w:pPr>
      <w:r>
        <w:t>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 xml:space="preserve">3.19. Основанием для начала административной процедуры является отсутствие основания для отказа в приеме заявления и приложенных документов, указанного в </w:t>
      </w:r>
      <w:hyperlink w:anchor="P170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получение документов в рамках межведомственного информационного взаимодействия.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3.20. Ответственный исполнитель в течение 28 (двадцати восьми) дней со дня получения </w:t>
      </w:r>
      <w:r>
        <w:lastRenderedPageBreak/>
        <w:t>документов в рамках межведомственного информационного взаимодействия осуществляет проверку документов, необходимых для предоставления муниципальной услуги, предоставленных заявителем и полученных в рамках межведомственного информационного взаимодействия.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проверки представленных заявителем документов и документов, полученных в порядке межведомственного информационного взаимодействия, в случае отсутствия оснований для отказа в предоставлении муниципальной услуги, предусмотренных </w:t>
      </w:r>
      <w:hyperlink w:anchor="P177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ответственный исполнитель в течение 5 (пяти) дней со дня рассмотрения указанных документов подготавливает проект решения о согласовании проведения переустройства и (или) перепланировки помещений в многоквартирном доме.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Глава Администрации в течение 3 (трех) дней со дня передачи ответственным исполнителем подготовленного проекта решения о согласовании проведения переустройства и (или) перепланировки помещений в многоквартирном доме рассматривает и подписывает его.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3.21. При наличии оснований для отказа в предоставлении муниципальной услуги ответственный исполнитель готовит проект уведомления об отказе в согласовании проведения переустройства и (или) перепланировки помещений в многоквартирном доме. Данное уведомление должно содержать основания отказа с обязательной ссылкой на нарушения, предусмотренные </w:t>
      </w:r>
      <w:hyperlink w:anchor="P177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Глава Администрации в течение 3 (трех) дней со дня передачи ответственным исполнителем рассматривает подготовленный проект уведомления об отказе согласовании проведения переустройства и (или) перепланировки помещений в многоквартирном доме и подписывает его.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3.22. Критерием принятия решения является наличие или отсутствие оснований, указанных в </w:t>
      </w:r>
      <w:hyperlink w:anchor="P177" w:history="1">
        <w:r>
          <w:rPr>
            <w:color w:val="0000FF"/>
          </w:rPr>
          <w:t>пункте 2.12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3.23. Результатом административной процедуры является решение о согласовании проведения переустройства и (или) перепланировки помещений в многоквартирном доме либо уведомление об отказе в согласовании проведения таких переустройства и (или) перепланировки.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3.24. Способом фиксации результата выполнения административной процедуры является присвоение подписанному решению о согласовании проведения переустройства и (или) перепланировки помещений в многоквартирном доме либо уведомлению об отказе в согласовании проведения переустройства и (или) перепланировки помещений в многоквартирном доме даты и номера, его регистрация в порядке, установленном инструкцией (правилами) делопроизводства.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3.25. Продолжительность административной процедуры составляет 36 (тридцать шесть) дней со дня регистрации заявления и приложенных к нему документов.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962C93" w:rsidRDefault="00962C93">
      <w:pPr>
        <w:pStyle w:val="ConsPlusTitle"/>
        <w:jc w:val="center"/>
      </w:pPr>
      <w:r>
        <w:t>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3.26. Основанием для начала административной процедуры является подписанное главой Администрации решение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3.27. После подписания главой Администрации решения о согласовании проведения переустройства и (или) перепланировки помещения в многоквартирном доме или уведомления об отказе в согласовании проведения переустройства и (или) перепланировки помещения в многоквартирном доме специалист Администрации, ответственный за регистрацию, регистрирует </w:t>
      </w:r>
      <w:r>
        <w:lastRenderedPageBreak/>
        <w:t>их в установленном порядке и передает ответственному исполнителю.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3.28. Решение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 выдается или направляется заявителю не позднее чем через 3 (три) рабочих дня со дня принятия решения по предоставлению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Уведомление об отказе в согласовании проведения переустройства и (или) перепланировки помещения в многоквартирном доме может быть обжаловано заявителем в судебном порядке.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3.29. </w:t>
      </w:r>
      <w:proofErr w:type="gramStart"/>
      <w:r>
        <w:t>Критерием принятия решения по результату предоставления муниципальной услуги является наличие зарегистрированного, в установленном в Администрации порядке делопроизводства, решения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3.30. Результатом административной процедуры является выдача или направление заявителю решения о согласовании проведения переустройства и (или) перепланировки помещения в многоквартирном доме или уведомления об отказе в согласовании проведения переустройства и (или) перепланировки помещения в многоквартирном доме.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3.31. Способ фиксации - внесение в порядке, установленном инструкцией (правилами) делопроизводства, в журнал учета исходящей корреспонденции записи о дате выдачи (направления) заявителю решения о согласовании проведения переустройства и (или) перепланировки помещения в многоквартирном доме или уведомления об отказе в согласовании проведения переустройства и (или) перепланировки помещения в многоквартирном доме.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3.32. Продолжительность административной процедуры составляет не более 3 (трех) рабочих дней со дня принятия решения по предоставлению муниципальной услуги и не позднее срока предоставления муниципальной услуги, установленного в </w:t>
      </w:r>
      <w:hyperlink w:anchor="P125" w:history="1">
        <w:r>
          <w:rPr>
            <w:color w:val="0000FF"/>
          </w:rPr>
          <w:t>пункте 2.4</w:t>
        </w:r>
      </w:hyperlink>
      <w:r>
        <w:t xml:space="preserve"> Административного регламента.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3.33.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Специалист МФЦ принимает от заявителя указанные документы, регистрирует их.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получения муниципальной услуги, специалистом МФЦ выдается расписка в получении таких документов с указанием перечня и даты их получения, а также с указанием перечня документов, которые будут получены по межведомственным запросам.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3.34. Срок выполнения данного административного действия не более 30 минут.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3.35.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- </w:t>
      </w:r>
      <w:r>
        <w:lastRenderedPageBreak/>
        <w:t>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3.36. Специалист Администрации, ответственный за прием и регистрацию заявления и документов, необходимых для предоставления муниципальной услуги, 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3.37. При наличии в заявлении указания о выдаче результата предоставления муниципальной услуги, указанного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через МФЦ Администрация обеспечивает передачу документа в МФЦ для выдачи заявителю не позднее чем через 3 (три) рабочих дня со дня принятия такого решения, если иной способ получения не указан заявителем.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3.39. В случае неявки заявителя в МФЦ в течение 30 (тридцати) календарных дней со дня </w:t>
      </w:r>
      <w:proofErr w:type="gramStart"/>
      <w:r>
        <w:t>окончания срока получения результата предоставления муниципальной</w:t>
      </w:r>
      <w:proofErr w:type="gramEnd"/>
      <w:r>
        <w:t xml:space="preserve">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962C93" w:rsidRDefault="00962C93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3.41. При обращении об исправлении технической ошибки заявитель представляет: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подлежащих истребованию в порядке межведомственного взаимодействия и постановления администрации, являющиеся результатом оказания муниципальной услуги.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3.42.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</w:t>
      </w:r>
      <w:r>
        <w:lastRenderedPageBreak/>
        <w:t>предоставление муниципальной услуги (далее - ответственный исполнитель), в установленном порядке.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3.43.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3.44.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3.45. </w:t>
      </w:r>
      <w:proofErr w:type="gramStart"/>
      <w:r>
        <w:t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постановления о согласовании проведения переустройства и (или) перепланировки помещения в многоквартирном доме или постановления об отказе в согласовании проведения переустройства и (или) перепланировки помещения в многоквартирном доме.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3.46.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3.47. </w:t>
      </w:r>
      <w:proofErr w:type="gramStart"/>
      <w:r>
        <w:t>Ответственный исполнитель передает подготовленное постановления о согласовании проведения переустройства и (или) перепланировки помещения в многоквартирном доме или постановления об отказе в согласовании проведения переустройства и (или) перепланировки помещения в многоквартирном доме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3.48. </w:t>
      </w:r>
      <w:proofErr w:type="gramStart"/>
      <w:r>
        <w:t>Глава Администрации подписывает проект постановления о согласовании проведения переустройства и (или) перепланировки помещения в многоквартирном доме или постановления об отказе в согласовании проведения переустройства и (или) перепланировки помещения в многоквартирном доме, уведомления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3.49.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3.50.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решении о согласовании проведения переустройства и (или) перепланировки помещения в многоквартирном доме или уведомлении об отказе в согласовании проведения переустройства и (или) перепланировки помещения в многоквартирном доме;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3.51.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</w:t>
      </w:r>
      <w:r>
        <w:lastRenderedPageBreak/>
        <w:t>регистрация в системе документооборота: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решение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3.52. </w:t>
      </w:r>
      <w:proofErr w:type="gramStart"/>
      <w:r>
        <w:t>Решение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доме,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(одного) рабочего дня со дня принятия вышеуказанного постановления, способом указанным заявителем в заявлении об исправлении</w:t>
      </w:r>
      <w:proofErr w:type="gramEnd"/>
      <w:r>
        <w:t xml:space="preserve"> технической ошибки.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962C93" w:rsidRDefault="00962C93">
      <w:pPr>
        <w:pStyle w:val="ConsPlusTitle"/>
        <w:jc w:val="center"/>
      </w:pPr>
      <w:r>
        <w:t>регламента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 архитектуры и градостроительства администрации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4.4. Персональная ответственность муниципальных служащих Администрации закрепляется </w:t>
      </w:r>
      <w:r>
        <w:lastRenderedPageBreak/>
        <w:t>в их должностных инструкциях в соответствии с требованиями законодательства Российской Федерации.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62C93" w:rsidRDefault="00962C93">
      <w:pPr>
        <w:pStyle w:val="ConsPlusTitle"/>
        <w:jc w:val="center"/>
      </w:pPr>
      <w:r>
        <w:t>и действий (бездействия) органа, предоставляющего</w:t>
      </w:r>
    </w:p>
    <w:p w:rsidR="00962C93" w:rsidRDefault="00962C93">
      <w:pPr>
        <w:pStyle w:val="ConsPlusTitle"/>
        <w:jc w:val="center"/>
      </w:pPr>
      <w:r>
        <w:t>муниципальную услугу, МФЦ, а также их должностных лиц,</w:t>
      </w:r>
    </w:p>
    <w:p w:rsidR="00962C93" w:rsidRDefault="00962C93">
      <w:pPr>
        <w:pStyle w:val="ConsPlusTitle"/>
        <w:jc w:val="center"/>
      </w:pPr>
      <w:r>
        <w:t>муниципальных служащих, работников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962C93" w:rsidRDefault="00962C93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962C93" w:rsidRDefault="00962C93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962C93" w:rsidRDefault="00962C93">
      <w:pPr>
        <w:pStyle w:val="ConsPlusTitle"/>
        <w:jc w:val="center"/>
      </w:pPr>
      <w:r>
        <w:t>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16" w:history="1">
        <w:r>
          <w:rPr>
            <w:color w:val="0000FF"/>
          </w:rPr>
          <w:t>статье 11.1</w:t>
        </w:r>
      </w:hyperlink>
      <w:r>
        <w:t xml:space="preserve"> ФЗ N 210-ФЗ, и в порядке, предусмотренном </w:t>
      </w:r>
      <w:hyperlink r:id="rId17" w:history="1">
        <w:r>
          <w:rPr>
            <w:color w:val="0000FF"/>
          </w:rPr>
          <w:t>главой 2.1</w:t>
        </w:r>
      </w:hyperlink>
      <w:r>
        <w:t xml:space="preserve"> ФЗ N 210-ФЗ.</w:t>
      </w:r>
      <w:proofErr w:type="gramEnd"/>
    </w:p>
    <w:p w:rsidR="00962C93" w:rsidRDefault="00962C93">
      <w:pPr>
        <w:pStyle w:val="ConsPlusNormal"/>
        <w:spacing w:before="220"/>
        <w:ind w:firstLine="540"/>
        <w:jc w:val="both"/>
      </w:pPr>
      <w: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5.3.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962C93" w:rsidRDefault="00962C93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962C93" w:rsidRDefault="00962C93">
      <w:pPr>
        <w:pStyle w:val="ConsPlusTitle"/>
        <w:jc w:val="center"/>
      </w:pPr>
      <w:r>
        <w:t>жалоба заявителя в досудебном (внесудебном) порядке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5.7. Жалоба на решения и действия (бездействия) главы Администрации подается главе </w:t>
      </w:r>
      <w:r>
        <w:lastRenderedPageBreak/>
        <w:t>Администрации.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62C93" w:rsidRDefault="00962C93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962C93" w:rsidRDefault="00962C93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962C93" w:rsidRDefault="00962C93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962C93" w:rsidRDefault="00962C93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962C93" w:rsidRDefault="00962C93">
      <w:pPr>
        <w:pStyle w:val="ConsPlusTitle"/>
        <w:jc w:val="center"/>
      </w:pPr>
      <w:r>
        <w:t>муниципальной услуги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МФЦ, Едином портале, Региональном портале, а также в устной и (или) письменной форме.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62C93" w:rsidRDefault="00962C93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62C93" w:rsidRDefault="00962C93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962C93" w:rsidRDefault="00962C93">
      <w:pPr>
        <w:pStyle w:val="ConsPlusTitle"/>
        <w:jc w:val="center"/>
      </w:pPr>
      <w:r>
        <w:t>а также его должностных лиц, муниципальных служащих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ind w:firstLine="540"/>
        <w:jc w:val="both"/>
      </w:pPr>
      <w:r>
        <w:t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ФЗ</w:t>
        </w:r>
      </w:hyperlink>
      <w:r>
        <w:t xml:space="preserve"> N 210-ФЗ;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962C93" w:rsidRDefault="00962C93">
      <w:pPr>
        <w:pStyle w:val="ConsPlusNormal"/>
        <w:spacing w:before="220"/>
        <w:ind w:firstLine="540"/>
        <w:jc w:val="both"/>
      </w:pPr>
      <w:r>
        <w:t xml:space="preserve"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</w:t>
      </w:r>
      <w:hyperlink r:id="rId20" w:history="1">
        <w:r>
          <w:rPr>
            <w:color w:val="0000FF"/>
          </w:rPr>
          <w:t>статьей 11.2</w:t>
        </w:r>
      </w:hyperlink>
      <w:r>
        <w:t xml:space="preserve"> ФЗ N 210-ФЗ.</w:t>
      </w: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jc w:val="both"/>
      </w:pPr>
    </w:p>
    <w:p w:rsidR="00962C93" w:rsidRDefault="00962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A90" w:rsidRDefault="00150A90"/>
    <w:sectPr w:rsidR="00150A90" w:rsidSect="0085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3"/>
    <w:rsid w:val="00150A90"/>
    <w:rsid w:val="009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6E671D51196FB718C89A5918A6DE90959893E55AC24B943C9023652698B949772601DCA5ADE5B7A469A086A0EFF89EvFX9N" TargetMode="External"/><Relationship Id="rId13" Type="http://schemas.openxmlformats.org/officeDocument/2006/relationships/hyperlink" Target="consultantplus://offline/ref=DB596E671D51196FB718D6974F74F8D19299C59AE359CD18CD6C96743A769EEC093720548DE1FAE1B5AC23F1CAEBE0FA9FE6DEE302AD852Fv7X5N" TargetMode="External"/><Relationship Id="rId18" Type="http://schemas.openxmlformats.org/officeDocument/2006/relationships/hyperlink" Target="consultantplus://offline/ref=DB596E671D51196FB718D6974F74F8D19296CF99E05ECD18CD6C96743A769EEC1B3778588FE2E6E8BDB975A08CvBXF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B596E671D51196FB718C89A5918A6DE90959893E55ACF4F963F9023652698B949772601CEA5F5E9B5A773A588B5B9A9D8ADD3E91FB185256A1317A4v6XCN" TargetMode="External"/><Relationship Id="rId12" Type="http://schemas.openxmlformats.org/officeDocument/2006/relationships/hyperlink" Target="consultantplus://offline/ref=DB596E671D51196FB718D6974F74F8D1949BC199E3549012C5359A763D79C1FB0E7E2C558DE1F9E8BEF326E4DBB3EFFB82F8D6F51EAF87v2XCN" TargetMode="External"/><Relationship Id="rId17" Type="http://schemas.openxmlformats.org/officeDocument/2006/relationships/hyperlink" Target="consultantplus://offline/ref=DB596E671D51196FB718D6974F74F8D19296CF99E05ECD18CD6C96743A769EEC093720578CE9F3BCE4E322AD8CBDF3F894E6DCEB1EvAX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596E671D51196FB718D6974F74F8D19296CF99E05ECD18CD6C96743A769EEC093720578CE8F3BCE4E322AD8CBDF3F894E6DCEB1EvAXEN" TargetMode="External"/><Relationship Id="rId20" Type="http://schemas.openxmlformats.org/officeDocument/2006/relationships/hyperlink" Target="consultantplus://offline/ref=DB596E671D51196FB718D6974F74F8D19296CF99E05ECD18CD6C96743A769EEC093720548DE6F3BCE4E322AD8CBDF3F894E6DCEB1EvAX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96E671D51196FB718C89A5918A6DE90959893E55ACE4B96309023652698B949772601DCA5ADE5B7A469A086A0EFF89EvFX9N" TargetMode="External"/><Relationship Id="rId11" Type="http://schemas.openxmlformats.org/officeDocument/2006/relationships/hyperlink" Target="consultantplus://offline/ref=DB596E671D51196FB718D6974F74F8D1949BC199E3549012C5359A763D79C1FB0E7E2C558DE1FAEDBEF326E4DBB3EFFB82F8D6F51EAF87v2XCN" TargetMode="External"/><Relationship Id="rId5" Type="http://schemas.openxmlformats.org/officeDocument/2006/relationships/hyperlink" Target="consultantplus://offline/ref=DB596E671D51196FB718C89A5918A6DE90959893E55CC54E963F9023652698B949772601DCA5ADE5B7A469A086A0EFF89EvFX9N" TargetMode="External"/><Relationship Id="rId15" Type="http://schemas.openxmlformats.org/officeDocument/2006/relationships/hyperlink" Target="consultantplus://offline/ref=DB596E671D51196FB718D6974F74F8D19296C19FE659CD18CD6C96743A769EEC093720548DE1F8E0BDAC23F1CAEBE0FA9FE6DEE302AD852Fv7X5N" TargetMode="External"/><Relationship Id="rId10" Type="http://schemas.openxmlformats.org/officeDocument/2006/relationships/hyperlink" Target="consultantplus://offline/ref=DB596E671D51196FB718C89A5918A6DE90959893E55AC24B943C9023652698B949772601CEA5F5E9B5A773A687B5B9A9D8ADD3E91FB185256A1317A4v6XCN" TargetMode="External"/><Relationship Id="rId19" Type="http://schemas.openxmlformats.org/officeDocument/2006/relationships/hyperlink" Target="consultantplus://offline/ref=DB596E671D51196FB718D6974F74F8D1929FC799ED5ECD18CD6C96743A769EEC1B3778588FE2E6E8BDB975A08CvBX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96E671D51196FB718C89A5918A6DE90959893E55AC24B943C9023652698B949772601CEA5F5E9B5A777A489B5B9A9D8ADD3E91FB185256A1317A4v6XCN" TargetMode="External"/><Relationship Id="rId14" Type="http://schemas.openxmlformats.org/officeDocument/2006/relationships/hyperlink" Target="consultantplus://offline/ref=DB596E671D51196FB718D6974F74F8D19296C19FE659CD18CD6C96743A769EEC093720548DE1F8E0BDAC23F1CAEBE0FA9FE6DEE302AD852Fv7X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10363</Words>
  <Characters>59073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Рябова Наталья</cp:lastModifiedBy>
  <cp:revision>1</cp:revision>
  <dcterms:created xsi:type="dcterms:W3CDTF">2021-08-23T13:23:00Z</dcterms:created>
  <dcterms:modified xsi:type="dcterms:W3CDTF">2021-08-23T13:25:00Z</dcterms:modified>
</cp:coreProperties>
</file>