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6A7B36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6A7B36">
        <w:rPr>
          <w:b/>
          <w:sz w:val="28"/>
          <w:szCs w:val="28"/>
        </w:rPr>
        <w:t xml:space="preserve">Оповещение о начале </w:t>
      </w:r>
      <w:r w:rsidR="00625D84">
        <w:rPr>
          <w:b/>
          <w:sz w:val="28"/>
          <w:szCs w:val="28"/>
        </w:rPr>
        <w:t>общественных обсуждений</w:t>
      </w:r>
      <w:r w:rsidR="00EA2430" w:rsidRPr="006A7B36">
        <w:rPr>
          <w:b/>
          <w:sz w:val="28"/>
          <w:szCs w:val="28"/>
        </w:rPr>
        <w:t xml:space="preserve"> </w:t>
      </w:r>
      <w:r w:rsidR="00BB3E45">
        <w:rPr>
          <w:b/>
          <w:sz w:val="28"/>
          <w:szCs w:val="28"/>
        </w:rPr>
        <w:t>от 13</w:t>
      </w:r>
      <w:r w:rsidR="00C7776A">
        <w:rPr>
          <w:b/>
          <w:sz w:val="28"/>
          <w:szCs w:val="28"/>
        </w:rPr>
        <w:t>.06</w:t>
      </w:r>
      <w:r w:rsidR="003700D3">
        <w:rPr>
          <w:b/>
          <w:sz w:val="28"/>
          <w:szCs w:val="28"/>
        </w:rPr>
        <w:t>.2024</w:t>
      </w:r>
    </w:p>
    <w:p w:rsidR="003A6A77" w:rsidRPr="006A7B36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A6591F" w:rsidRPr="006A7B36" w:rsidRDefault="00B771E6" w:rsidP="0055472E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6A7B36">
        <w:rPr>
          <w:sz w:val="28"/>
          <w:szCs w:val="28"/>
        </w:rPr>
        <w:t xml:space="preserve">На </w:t>
      </w:r>
      <w:r w:rsidR="00625D84">
        <w:rPr>
          <w:sz w:val="28"/>
          <w:szCs w:val="28"/>
        </w:rPr>
        <w:t>общественные обсуждения</w:t>
      </w:r>
      <w:r w:rsidR="00A65159" w:rsidRPr="006A7B36">
        <w:rPr>
          <w:sz w:val="28"/>
          <w:szCs w:val="28"/>
        </w:rPr>
        <w:t xml:space="preserve"> представляется</w:t>
      </w:r>
      <w:r w:rsidRPr="006A7B36">
        <w:rPr>
          <w:sz w:val="28"/>
          <w:szCs w:val="28"/>
        </w:rPr>
        <w:t xml:space="preserve"> </w:t>
      </w:r>
      <w:r w:rsidR="00A6591F" w:rsidRPr="006A7B36">
        <w:rPr>
          <w:sz w:val="28"/>
          <w:szCs w:val="28"/>
        </w:rPr>
        <w:t xml:space="preserve">проект решения </w:t>
      </w:r>
      <w:r w:rsidR="00625D84">
        <w:rPr>
          <w:sz w:val="28"/>
          <w:szCs w:val="28"/>
        </w:rPr>
        <w:t xml:space="preserve">                                         </w:t>
      </w:r>
      <w:r w:rsidR="00A6591F" w:rsidRPr="006A7B36">
        <w:rPr>
          <w:bCs/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55472E" w:rsidRPr="0055472E">
        <w:rPr>
          <w:bCs/>
          <w:sz w:val="28"/>
          <w:szCs w:val="28"/>
        </w:rPr>
        <w:t xml:space="preserve">разрешенного строительства объекта капитального строительства (многоквартирный жилой дом) на земельном участке с кадастровым номером 58:31:0401131:12 площадью 2486 </w:t>
      </w:r>
      <w:proofErr w:type="spellStart"/>
      <w:r w:rsidR="0055472E" w:rsidRPr="0055472E">
        <w:rPr>
          <w:bCs/>
          <w:sz w:val="28"/>
          <w:szCs w:val="28"/>
        </w:rPr>
        <w:t>кв.м</w:t>
      </w:r>
      <w:proofErr w:type="spellEnd"/>
      <w:r w:rsidR="0055472E" w:rsidRPr="0055472E">
        <w:rPr>
          <w:bCs/>
          <w:sz w:val="28"/>
          <w:szCs w:val="28"/>
        </w:rPr>
        <w:t xml:space="preserve">, расположенного в территориальной зоне </w:t>
      </w:r>
      <w:r w:rsidR="0055472E">
        <w:rPr>
          <w:bCs/>
          <w:sz w:val="28"/>
          <w:szCs w:val="28"/>
        </w:rPr>
        <w:t xml:space="preserve">             </w:t>
      </w:r>
      <w:r w:rsidR="0055472E" w:rsidRPr="0055472E">
        <w:rPr>
          <w:bCs/>
          <w:sz w:val="28"/>
          <w:szCs w:val="28"/>
        </w:rPr>
        <w:t xml:space="preserve">Ж3 «Зона индивидуальной жилой застройки» по адресу: Пензенская обл.,                           </w:t>
      </w:r>
      <w:r w:rsidR="0055472E">
        <w:rPr>
          <w:bCs/>
          <w:sz w:val="28"/>
          <w:szCs w:val="28"/>
        </w:rPr>
        <w:t>г. Кузнецк, ул. Чапаева, дом 1А</w:t>
      </w:r>
      <w:r w:rsidR="00B361D9" w:rsidRPr="00B361D9">
        <w:rPr>
          <w:bCs/>
          <w:sz w:val="28"/>
          <w:szCs w:val="28"/>
        </w:rPr>
        <w:t xml:space="preserve">, в части уменьшения минимальных отступов </w:t>
      </w:r>
      <w:r w:rsidR="00B361D9">
        <w:rPr>
          <w:bCs/>
          <w:sz w:val="28"/>
          <w:szCs w:val="28"/>
        </w:rPr>
        <w:t xml:space="preserve">                     </w:t>
      </w:r>
      <w:r w:rsidR="00B361D9" w:rsidRPr="00B361D9">
        <w:rPr>
          <w:bCs/>
          <w:sz w:val="28"/>
          <w:szCs w:val="28"/>
        </w:rPr>
        <w:t xml:space="preserve">от границ земельного участка в целях определения мест допустимого размещения зданий, строений (сооружений), за пределами которых запрещено строительство зданий, строений (сооружений) </w:t>
      </w:r>
      <w:r w:rsidR="00B361D9" w:rsidRPr="008F0537">
        <w:rPr>
          <w:bCs/>
          <w:sz w:val="28"/>
          <w:szCs w:val="28"/>
        </w:rPr>
        <w:t xml:space="preserve">от т. 1 до т. 2 до </w:t>
      </w:r>
      <w:r w:rsidR="008F0537" w:rsidRPr="008F0537">
        <w:rPr>
          <w:bCs/>
          <w:sz w:val="28"/>
          <w:szCs w:val="28"/>
        </w:rPr>
        <w:t>1,5</w:t>
      </w:r>
      <w:r w:rsidR="00B92696">
        <w:rPr>
          <w:bCs/>
          <w:sz w:val="28"/>
          <w:szCs w:val="28"/>
        </w:rPr>
        <w:t xml:space="preserve"> м, от т. 3 до т. 4</w:t>
      </w:r>
      <w:r w:rsidR="00B361D9" w:rsidRPr="008F0537">
        <w:rPr>
          <w:bCs/>
          <w:sz w:val="28"/>
          <w:szCs w:val="28"/>
        </w:rPr>
        <w:t xml:space="preserve"> до 0 м</w:t>
      </w:r>
      <w:r w:rsidR="00B361D9">
        <w:rPr>
          <w:bCs/>
          <w:sz w:val="28"/>
          <w:szCs w:val="28"/>
        </w:rPr>
        <w:t xml:space="preserve"> </w:t>
      </w:r>
      <w:r w:rsidR="00BC0B33" w:rsidRPr="006A7B36">
        <w:rPr>
          <w:bCs/>
          <w:sz w:val="28"/>
          <w:szCs w:val="28"/>
        </w:rPr>
        <w:t>(далее – проект решения)</w:t>
      </w:r>
      <w:r w:rsidR="00A6591F" w:rsidRPr="006A7B36">
        <w:rPr>
          <w:bCs/>
          <w:sz w:val="28"/>
          <w:szCs w:val="28"/>
        </w:rPr>
        <w:t>.</w:t>
      </w:r>
    </w:p>
    <w:p w:rsidR="003A6A77" w:rsidRPr="006A7B36" w:rsidRDefault="00625D84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</w:t>
      </w:r>
      <w:r w:rsidR="00B771E6" w:rsidRPr="006A7B36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441B2E" w:rsidRPr="006A7B36" w:rsidRDefault="00B771E6" w:rsidP="00441B2E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 xml:space="preserve">Организатор </w:t>
      </w:r>
      <w:r w:rsidR="00625D84">
        <w:rPr>
          <w:sz w:val="28"/>
          <w:szCs w:val="28"/>
        </w:rPr>
        <w:t>общественных обсуждений</w:t>
      </w:r>
      <w:r w:rsidRPr="006A7B36">
        <w:rPr>
          <w:sz w:val="28"/>
          <w:szCs w:val="28"/>
        </w:rPr>
        <w:t xml:space="preserve"> </w:t>
      </w:r>
      <w:r w:rsidR="00F21D79" w:rsidRPr="006A7B36">
        <w:rPr>
          <w:sz w:val="28"/>
          <w:szCs w:val="28"/>
        </w:rPr>
        <w:t xml:space="preserve">– </w:t>
      </w:r>
      <w:r w:rsidR="00441B2E" w:rsidRPr="006A7B36">
        <w:rPr>
          <w:sz w:val="28"/>
          <w:szCs w:val="28"/>
        </w:rPr>
        <w:t>Комиссия по подготовке проектов Правил землепользования и застройки муниципальных образований Пензенской области (далее — Комиссия), состав и порядок</w:t>
      </w:r>
      <w:r w:rsidR="003700D3">
        <w:rPr>
          <w:sz w:val="28"/>
          <w:szCs w:val="28"/>
        </w:rPr>
        <w:t xml:space="preserve"> деятельности которой утвержден</w:t>
      </w:r>
      <w:r w:rsidR="00441B2E" w:rsidRPr="006A7B36">
        <w:rPr>
          <w:sz w:val="28"/>
          <w:szCs w:val="28"/>
        </w:rPr>
        <w:t xml:space="preserve"> приказом Министерства градостроительства и архитектуры Пензенской области                   от 2</w:t>
      </w:r>
      <w:r w:rsidR="00E42C09" w:rsidRPr="006A7B36">
        <w:rPr>
          <w:sz w:val="28"/>
          <w:szCs w:val="28"/>
        </w:rPr>
        <w:t>6.12.2022 № 318/ОД «О создании К</w:t>
      </w:r>
      <w:r w:rsidR="00625D84">
        <w:rPr>
          <w:sz w:val="28"/>
          <w:szCs w:val="28"/>
        </w:rPr>
        <w:t>омиссии по подготовке проектов П</w:t>
      </w:r>
      <w:r w:rsidR="00441B2E" w:rsidRPr="006A7B36">
        <w:rPr>
          <w:sz w:val="28"/>
          <w:szCs w:val="28"/>
        </w:rPr>
        <w:t>равил землепользования и застройки муниципальных образований Пензенской области»</w:t>
      </w:r>
      <w:r w:rsidR="003700D3">
        <w:rPr>
          <w:sz w:val="28"/>
          <w:szCs w:val="28"/>
        </w:rPr>
        <w:t xml:space="preserve">   </w:t>
      </w:r>
      <w:r w:rsidR="003700D3" w:rsidRPr="003700D3">
        <w:rPr>
          <w:rFonts w:ascii="Calibri" w:eastAsia="Calibri" w:hAnsi="Calibri" w:cs="Tahoma"/>
          <w:sz w:val="28"/>
          <w:szCs w:val="28"/>
          <w:lang w:eastAsia="en-US"/>
        </w:rPr>
        <w:t xml:space="preserve"> </w:t>
      </w:r>
      <w:r w:rsidR="003700D3" w:rsidRPr="003700D3">
        <w:rPr>
          <w:sz w:val="28"/>
          <w:szCs w:val="28"/>
        </w:rPr>
        <w:t>(с последующими изменениями)</w:t>
      </w:r>
      <w:r w:rsidR="00441B2E" w:rsidRPr="006A7B36">
        <w:rPr>
          <w:sz w:val="28"/>
          <w:szCs w:val="28"/>
        </w:rPr>
        <w:t xml:space="preserve">, адрес Комиссии: Пензенская область, г. Пенза, </w:t>
      </w:r>
      <w:r w:rsidR="003700D3">
        <w:rPr>
          <w:sz w:val="28"/>
          <w:szCs w:val="28"/>
        </w:rPr>
        <w:t xml:space="preserve">            </w:t>
      </w:r>
      <w:r w:rsidR="00441B2E" w:rsidRPr="006A7B36">
        <w:rPr>
          <w:sz w:val="28"/>
          <w:szCs w:val="28"/>
        </w:rPr>
        <w:t xml:space="preserve">ул. Суворова, 156. </w:t>
      </w:r>
    </w:p>
    <w:p w:rsidR="007A2EA1" w:rsidRPr="006A7B36" w:rsidRDefault="007A2EA1" w:rsidP="00441B2E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 xml:space="preserve">Срок проведения </w:t>
      </w:r>
      <w:r w:rsidR="00625D84">
        <w:rPr>
          <w:sz w:val="28"/>
          <w:szCs w:val="28"/>
        </w:rPr>
        <w:t>общественных обсуждений</w:t>
      </w:r>
      <w:r w:rsidRPr="006A7B36">
        <w:rPr>
          <w:sz w:val="28"/>
          <w:szCs w:val="28"/>
        </w:rPr>
        <w:t xml:space="preserve"> со дня опубликования настоящего оповещения до дня опубликования заключения о результатах </w:t>
      </w:r>
      <w:r w:rsidR="00625D84">
        <w:rPr>
          <w:sz w:val="28"/>
          <w:szCs w:val="28"/>
        </w:rPr>
        <w:t>общественных обсуждений</w:t>
      </w:r>
      <w:r w:rsidR="00EF6428" w:rsidRPr="006A7B36">
        <w:rPr>
          <w:sz w:val="28"/>
          <w:szCs w:val="28"/>
        </w:rPr>
        <w:t xml:space="preserve"> </w:t>
      </w:r>
      <w:r w:rsidRPr="006A7B36">
        <w:rPr>
          <w:sz w:val="28"/>
          <w:szCs w:val="28"/>
        </w:rPr>
        <w:t>составляет не более одного месяца.</w:t>
      </w:r>
    </w:p>
    <w:p w:rsidR="00441B2E" w:rsidRPr="006A7B36" w:rsidRDefault="00441B2E" w:rsidP="00441B2E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 xml:space="preserve">Информационные материалы по теме </w:t>
      </w:r>
      <w:r w:rsidR="00625D84">
        <w:rPr>
          <w:sz w:val="28"/>
          <w:szCs w:val="28"/>
        </w:rPr>
        <w:t>общественных обсуждений</w:t>
      </w:r>
      <w:r w:rsidRPr="006A7B36">
        <w:rPr>
          <w:sz w:val="28"/>
          <w:szCs w:val="28"/>
        </w:rPr>
        <w:t xml:space="preserve"> будут представлены на экспозиции по адресу: Пензенская область, г. </w:t>
      </w:r>
      <w:proofErr w:type="gramStart"/>
      <w:r w:rsidRPr="006A7B36">
        <w:rPr>
          <w:sz w:val="28"/>
          <w:szCs w:val="28"/>
        </w:rPr>
        <w:t xml:space="preserve">Пенза,   </w:t>
      </w:r>
      <w:proofErr w:type="gramEnd"/>
      <w:r w:rsidRPr="006A7B36">
        <w:rPr>
          <w:sz w:val="28"/>
          <w:szCs w:val="28"/>
        </w:rPr>
        <w:t xml:space="preserve">                             </w:t>
      </w:r>
      <w:r w:rsidR="00B93022">
        <w:rPr>
          <w:sz w:val="28"/>
          <w:szCs w:val="28"/>
        </w:rPr>
        <w:t xml:space="preserve">     ул. Суворова, 156, 1 этаж.</w:t>
      </w:r>
    </w:p>
    <w:p w:rsidR="003A6A77" w:rsidRPr="006A7B36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 xml:space="preserve">Экспозиция открыта </w:t>
      </w:r>
      <w:r w:rsidR="00BB3E45">
        <w:rPr>
          <w:sz w:val="28"/>
          <w:szCs w:val="28"/>
        </w:rPr>
        <w:t>с 21.06.2024 по 01.07</w:t>
      </w:r>
      <w:r w:rsidR="003700D3">
        <w:rPr>
          <w:sz w:val="28"/>
          <w:szCs w:val="28"/>
        </w:rPr>
        <w:t>.2024</w:t>
      </w:r>
      <w:r w:rsidR="00AC3975" w:rsidRPr="006A7B36">
        <w:rPr>
          <w:sz w:val="28"/>
          <w:szCs w:val="28"/>
        </w:rPr>
        <w:t>.</w:t>
      </w:r>
    </w:p>
    <w:p w:rsidR="003A6A77" w:rsidRPr="006A7B36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6A7B36">
        <w:rPr>
          <w:sz w:val="28"/>
          <w:szCs w:val="28"/>
        </w:rPr>
        <w:t>Часы работы</w:t>
      </w:r>
      <w:r w:rsidR="00D4254B" w:rsidRPr="006A7B36">
        <w:rPr>
          <w:sz w:val="28"/>
          <w:szCs w:val="28"/>
        </w:rPr>
        <w:t xml:space="preserve"> экспозиции</w:t>
      </w:r>
      <w:r w:rsidRPr="006A7B36">
        <w:rPr>
          <w:sz w:val="28"/>
          <w:szCs w:val="28"/>
        </w:rPr>
        <w:t>: с 10.00 до 12.00.</w:t>
      </w:r>
    </w:p>
    <w:p w:rsidR="00BC0B33" w:rsidRPr="00EC3B99" w:rsidRDefault="00BC0B33" w:rsidP="0055472E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6A7B36">
        <w:rPr>
          <w:sz w:val="28"/>
          <w:szCs w:val="28"/>
        </w:rPr>
        <w:t xml:space="preserve">Проект решения </w:t>
      </w:r>
      <w:r w:rsidRPr="006A7B36">
        <w:rPr>
          <w:bCs/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55472E" w:rsidRPr="0055472E">
        <w:rPr>
          <w:bCs/>
          <w:sz w:val="28"/>
          <w:szCs w:val="28"/>
        </w:rPr>
        <w:t xml:space="preserve">разрешенного строительства объекта капитального строительства (многоквартирный жилой дом) на земельном участке с кадастровым номером 58:31:0401131:12 площадью 2486 </w:t>
      </w:r>
      <w:proofErr w:type="spellStart"/>
      <w:r w:rsidR="0055472E" w:rsidRPr="0055472E">
        <w:rPr>
          <w:bCs/>
          <w:sz w:val="28"/>
          <w:szCs w:val="28"/>
        </w:rPr>
        <w:t>кв.м</w:t>
      </w:r>
      <w:proofErr w:type="spellEnd"/>
      <w:r w:rsidR="0055472E" w:rsidRPr="0055472E">
        <w:rPr>
          <w:bCs/>
          <w:sz w:val="28"/>
          <w:szCs w:val="28"/>
        </w:rPr>
        <w:t xml:space="preserve">, расположенного в территориальной зоне              Ж3 «Зона индивидуальной жилой застройки» по адресу: Пензенская обл.,                           г. Кузнецк, ул. Чапаева, дом 1А, в части уменьшения минимальных отступов                      от границ земельного участка в целях определения мест допустимого размещения зданий, строений (сооружений), за пределами которых запрещено строительство зданий, строений (сооружений) </w:t>
      </w:r>
      <w:r w:rsidR="008F0537" w:rsidRPr="008F0537">
        <w:rPr>
          <w:bCs/>
          <w:sz w:val="28"/>
          <w:szCs w:val="28"/>
        </w:rPr>
        <w:t>о</w:t>
      </w:r>
      <w:r w:rsidR="00B92696">
        <w:rPr>
          <w:bCs/>
          <w:sz w:val="28"/>
          <w:szCs w:val="28"/>
        </w:rPr>
        <w:t>т т. 1 до т. 2 до 1,5 м, от т. 3 до т. 4</w:t>
      </w:r>
      <w:bookmarkStart w:id="0" w:name="_GoBack"/>
      <w:bookmarkEnd w:id="0"/>
      <w:r w:rsidR="008F0537" w:rsidRPr="008F0537">
        <w:rPr>
          <w:bCs/>
          <w:sz w:val="28"/>
          <w:szCs w:val="28"/>
        </w:rPr>
        <w:t xml:space="preserve"> до 0 м</w:t>
      </w:r>
      <w:r w:rsidR="00944481">
        <w:rPr>
          <w:bCs/>
          <w:sz w:val="28"/>
          <w:szCs w:val="28"/>
        </w:rPr>
        <w:t>,</w:t>
      </w:r>
      <w:r w:rsidR="00944481">
        <w:rPr>
          <w:sz w:val="28"/>
          <w:szCs w:val="28"/>
        </w:rPr>
        <w:t xml:space="preserve"> </w:t>
      </w:r>
      <w:r w:rsidRPr="006A7B36">
        <w:rPr>
          <w:sz w:val="28"/>
          <w:szCs w:val="28"/>
        </w:rPr>
        <w:t xml:space="preserve">подлежащий рассмотрению </w:t>
      </w:r>
      <w:r w:rsidR="00625D84">
        <w:rPr>
          <w:sz w:val="28"/>
          <w:szCs w:val="28"/>
        </w:rPr>
        <w:t>на общественных обсуждениях</w:t>
      </w:r>
      <w:r w:rsidRPr="006A7B36">
        <w:rPr>
          <w:sz w:val="28"/>
          <w:szCs w:val="28"/>
        </w:rPr>
        <w:t>,</w:t>
      </w:r>
      <w:r w:rsidR="006A41E4">
        <w:rPr>
          <w:sz w:val="28"/>
          <w:szCs w:val="28"/>
        </w:rPr>
        <w:t xml:space="preserve"> </w:t>
      </w:r>
      <w:r w:rsidRPr="006A7B36">
        <w:rPr>
          <w:sz w:val="28"/>
          <w:szCs w:val="28"/>
        </w:rPr>
        <w:t xml:space="preserve">и информационные материалы к нему будут размещены на </w:t>
      </w:r>
      <w:r w:rsidR="00C96FE5" w:rsidRPr="006A7B36">
        <w:rPr>
          <w:sz w:val="28"/>
          <w:szCs w:val="28"/>
        </w:rPr>
        <w:t>официальном сайте Министерства градостроительства и архитектуры Пензенской области</w:t>
      </w:r>
      <w:r w:rsidR="006A7B36" w:rsidRPr="006A7B36">
        <w:rPr>
          <w:sz w:val="28"/>
          <w:szCs w:val="28"/>
        </w:rPr>
        <w:t xml:space="preserve">, </w:t>
      </w:r>
      <w:r w:rsidRPr="006A7B36">
        <w:rPr>
          <w:sz w:val="28"/>
          <w:szCs w:val="28"/>
        </w:rPr>
        <w:t xml:space="preserve">имеющем доменное имя: </w:t>
      </w:r>
      <w:r w:rsidRPr="006A7B36">
        <w:rPr>
          <w:rStyle w:val="-"/>
          <w:color w:val="auto"/>
          <w:sz w:val="28"/>
          <w:szCs w:val="28"/>
        </w:rPr>
        <w:t>https://mingrad.pnzreg.ru/</w:t>
      </w:r>
      <w:r w:rsidRPr="00944481">
        <w:rPr>
          <w:rStyle w:val="-"/>
          <w:color w:val="auto"/>
          <w:sz w:val="28"/>
          <w:szCs w:val="28"/>
          <w:u w:val="none"/>
        </w:rPr>
        <w:t>,</w:t>
      </w:r>
      <w:r w:rsidR="00BB3E45">
        <w:rPr>
          <w:rStyle w:val="-"/>
          <w:color w:val="auto"/>
          <w:sz w:val="28"/>
          <w:szCs w:val="28"/>
          <w:u w:val="none"/>
        </w:rPr>
        <w:t xml:space="preserve"> 21</w:t>
      </w:r>
      <w:r w:rsidR="0055472E">
        <w:rPr>
          <w:rStyle w:val="-"/>
          <w:color w:val="auto"/>
          <w:sz w:val="28"/>
          <w:szCs w:val="28"/>
          <w:u w:val="none"/>
        </w:rPr>
        <w:t>.06</w:t>
      </w:r>
      <w:r w:rsidR="003700D3">
        <w:rPr>
          <w:rStyle w:val="-"/>
          <w:color w:val="auto"/>
          <w:sz w:val="28"/>
          <w:szCs w:val="28"/>
          <w:u w:val="none"/>
        </w:rPr>
        <w:t>.2024</w:t>
      </w:r>
      <w:r w:rsidRPr="006A7B36">
        <w:rPr>
          <w:rStyle w:val="-"/>
          <w:color w:val="auto"/>
          <w:sz w:val="28"/>
          <w:szCs w:val="28"/>
          <w:u w:val="none"/>
        </w:rPr>
        <w:t>.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В период проведения 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                                на общ</w:t>
      </w:r>
      <w:r>
        <w:rPr>
          <w:sz w:val="28"/>
          <w:szCs w:val="28"/>
        </w:rPr>
        <w:t xml:space="preserve">ественных обсуждениях, в срок с </w:t>
      </w:r>
      <w:r w:rsidR="00BB3E45">
        <w:rPr>
          <w:sz w:val="28"/>
          <w:szCs w:val="28"/>
        </w:rPr>
        <w:t>21</w:t>
      </w:r>
      <w:r w:rsidR="0055472E">
        <w:rPr>
          <w:sz w:val="28"/>
          <w:szCs w:val="28"/>
        </w:rPr>
        <w:t>.06</w:t>
      </w:r>
      <w:r w:rsidR="006A41E4">
        <w:rPr>
          <w:sz w:val="28"/>
          <w:szCs w:val="28"/>
        </w:rPr>
        <w:t xml:space="preserve">.2024 </w:t>
      </w:r>
      <w:r w:rsidR="00BB3E45">
        <w:rPr>
          <w:sz w:val="28"/>
          <w:szCs w:val="28"/>
        </w:rPr>
        <w:t>по 01.07</w:t>
      </w:r>
      <w:r w:rsidRPr="00625D84">
        <w:rPr>
          <w:sz w:val="28"/>
          <w:szCs w:val="28"/>
        </w:rPr>
        <w:t>.2024.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lastRenderedPageBreak/>
        <w:t>1) посредством официального сайта Министерства;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Для заполнения журнала учета посетителей экспозиции проекта решения, подлежащего рассмотрению на общественных обсуждениях, необходимо позвонить по телефону: 22-25-91 и пригласить специалиста.</w:t>
      </w:r>
    </w:p>
    <w:p w:rsid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Участниками общественных обсуждений по проекту решения, подлежащему рассмотрению на общественных обсуждениях, являются: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 xml:space="preserve">1) граждане, постоянно проживающие в пределах территориальной </w:t>
      </w:r>
      <w:proofErr w:type="gramStart"/>
      <w:r w:rsidRPr="00625D84">
        <w:rPr>
          <w:sz w:val="28"/>
          <w:szCs w:val="28"/>
        </w:rPr>
        <w:t xml:space="preserve">зоны,   </w:t>
      </w:r>
      <w:proofErr w:type="gramEnd"/>
      <w:r w:rsidRPr="00625D84">
        <w:rPr>
          <w:sz w:val="28"/>
          <w:szCs w:val="28"/>
        </w:rPr>
        <w:t xml:space="preserve">                в границах которой расположен земельный участок, в отношении которого подготовлен проект решения;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 xml:space="preserve">2) правообладатели земельных участков и (или) расположенных на них объектов капитального строительства, находящихся в территориальной </w:t>
      </w:r>
      <w:proofErr w:type="gramStart"/>
      <w:r w:rsidRPr="00625D84">
        <w:rPr>
          <w:sz w:val="28"/>
          <w:szCs w:val="28"/>
        </w:rPr>
        <w:t xml:space="preserve">зоне,   </w:t>
      </w:r>
      <w:proofErr w:type="gramEnd"/>
      <w:r w:rsidRPr="00625D84">
        <w:rPr>
          <w:sz w:val="28"/>
          <w:szCs w:val="28"/>
        </w:rPr>
        <w:t xml:space="preserve">                     в границах которой расположен земельный участок, в отношении которого подготовлен проект решения;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3) граждане, постоянно проживающие в границах земельных участков, прилегающих к земельному участку, в отношении которого подготовлен проект решения;</w:t>
      </w:r>
    </w:p>
    <w:p w:rsidR="00625D84" w:rsidRPr="00625D84" w:rsidRDefault="00625D84" w:rsidP="00625D8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625D84">
        <w:rPr>
          <w:sz w:val="28"/>
          <w:szCs w:val="28"/>
        </w:rPr>
        <w:t>4)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</w:t>
      </w:r>
      <w:r>
        <w:rPr>
          <w:sz w:val="28"/>
          <w:szCs w:val="28"/>
        </w:rPr>
        <w:t>ктов капитального строительства.</w:t>
      </w:r>
    </w:p>
    <w:p w:rsidR="007D18E6" w:rsidRPr="006A7B36" w:rsidRDefault="007D18E6" w:rsidP="00944481">
      <w:pPr>
        <w:pStyle w:val="aa"/>
        <w:contextualSpacing/>
        <w:jc w:val="both"/>
        <w:rPr>
          <w:sz w:val="28"/>
          <w:szCs w:val="28"/>
        </w:rPr>
      </w:pPr>
    </w:p>
    <w:p w:rsidR="003700D3" w:rsidRPr="003700D3" w:rsidRDefault="003700D3" w:rsidP="003700D3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 w:rsidRPr="003700D3">
        <w:rPr>
          <w:i/>
          <w:iCs/>
          <w:sz w:val="28"/>
          <w:szCs w:val="28"/>
        </w:rPr>
        <w:t xml:space="preserve"> В соответствии с частью 12 статьи 5.1 </w:t>
      </w:r>
      <w:proofErr w:type="spellStart"/>
      <w:r w:rsidRPr="003700D3">
        <w:rPr>
          <w:i/>
          <w:iCs/>
          <w:sz w:val="28"/>
          <w:szCs w:val="28"/>
        </w:rPr>
        <w:t>ГрК</w:t>
      </w:r>
      <w:proofErr w:type="spellEnd"/>
      <w:r w:rsidRPr="003700D3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                           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299A" w:rsidRPr="00DD2551" w:rsidRDefault="009E299A" w:rsidP="003700D3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000C5D" w:rsidRPr="006A7B36" w:rsidRDefault="00000C5D" w:rsidP="00944481">
      <w:pPr>
        <w:pStyle w:val="aa"/>
        <w:contextualSpacing/>
        <w:jc w:val="both"/>
        <w:rPr>
          <w:i/>
          <w:iCs/>
          <w:sz w:val="28"/>
          <w:szCs w:val="28"/>
        </w:rPr>
      </w:pPr>
    </w:p>
    <w:sectPr w:rsidR="00000C5D" w:rsidRPr="006A7B36" w:rsidSect="00944481">
      <w:pgSz w:w="11906" w:h="16838"/>
      <w:pgMar w:top="536" w:right="850" w:bottom="709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5797C"/>
    <w:rsid w:val="00086A1B"/>
    <w:rsid w:val="00151A67"/>
    <w:rsid w:val="001A136D"/>
    <w:rsid w:val="001C3F4A"/>
    <w:rsid w:val="001D2071"/>
    <w:rsid w:val="00226B63"/>
    <w:rsid w:val="00236776"/>
    <w:rsid w:val="002F0BFC"/>
    <w:rsid w:val="00334A97"/>
    <w:rsid w:val="003700D3"/>
    <w:rsid w:val="003A3CEB"/>
    <w:rsid w:val="003A6A77"/>
    <w:rsid w:val="003E55EE"/>
    <w:rsid w:val="00441B2E"/>
    <w:rsid w:val="00486E16"/>
    <w:rsid w:val="0051480A"/>
    <w:rsid w:val="005325AC"/>
    <w:rsid w:val="0055472E"/>
    <w:rsid w:val="00575AE8"/>
    <w:rsid w:val="005C1981"/>
    <w:rsid w:val="005F1681"/>
    <w:rsid w:val="005F7E31"/>
    <w:rsid w:val="00625D84"/>
    <w:rsid w:val="006A3C82"/>
    <w:rsid w:val="006A41E4"/>
    <w:rsid w:val="006A7B36"/>
    <w:rsid w:val="006B106D"/>
    <w:rsid w:val="00791054"/>
    <w:rsid w:val="007A100C"/>
    <w:rsid w:val="007A2EA1"/>
    <w:rsid w:val="007D18E6"/>
    <w:rsid w:val="008419A6"/>
    <w:rsid w:val="00854F82"/>
    <w:rsid w:val="00871E21"/>
    <w:rsid w:val="008B1BD9"/>
    <w:rsid w:val="008F0537"/>
    <w:rsid w:val="00933C87"/>
    <w:rsid w:val="009406A9"/>
    <w:rsid w:val="00942083"/>
    <w:rsid w:val="00944481"/>
    <w:rsid w:val="00975BDA"/>
    <w:rsid w:val="009D6191"/>
    <w:rsid w:val="009E299A"/>
    <w:rsid w:val="00A02672"/>
    <w:rsid w:val="00A65159"/>
    <w:rsid w:val="00A6591F"/>
    <w:rsid w:val="00AC3975"/>
    <w:rsid w:val="00B361D9"/>
    <w:rsid w:val="00B50AE6"/>
    <w:rsid w:val="00B56D67"/>
    <w:rsid w:val="00B62838"/>
    <w:rsid w:val="00B771E6"/>
    <w:rsid w:val="00B92696"/>
    <w:rsid w:val="00B93022"/>
    <w:rsid w:val="00B97286"/>
    <w:rsid w:val="00BB3E45"/>
    <w:rsid w:val="00BC0B33"/>
    <w:rsid w:val="00BC2163"/>
    <w:rsid w:val="00BD1245"/>
    <w:rsid w:val="00C37577"/>
    <w:rsid w:val="00C7776A"/>
    <w:rsid w:val="00C82A0C"/>
    <w:rsid w:val="00C96FE5"/>
    <w:rsid w:val="00D4254B"/>
    <w:rsid w:val="00D60B37"/>
    <w:rsid w:val="00E010A1"/>
    <w:rsid w:val="00E42C09"/>
    <w:rsid w:val="00EA2430"/>
    <w:rsid w:val="00EC1324"/>
    <w:rsid w:val="00EC3B99"/>
    <w:rsid w:val="00EF6428"/>
    <w:rsid w:val="00F21D79"/>
    <w:rsid w:val="00F62D7D"/>
    <w:rsid w:val="00F742D3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MingradErmakova</cp:lastModifiedBy>
  <cp:revision>2</cp:revision>
  <cp:lastPrinted>2024-06-14T12:12:00Z</cp:lastPrinted>
  <dcterms:created xsi:type="dcterms:W3CDTF">2024-06-14T12:16:00Z</dcterms:created>
  <dcterms:modified xsi:type="dcterms:W3CDTF">2024-06-14T12:16:00Z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