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431204">
        <w:rPr>
          <w:b/>
          <w:sz w:val="28"/>
          <w:szCs w:val="28"/>
        </w:rPr>
        <w:t xml:space="preserve">Оповещение о начале </w:t>
      </w:r>
      <w:r w:rsidR="008075D9">
        <w:rPr>
          <w:b/>
          <w:sz w:val="28"/>
          <w:szCs w:val="28"/>
        </w:rPr>
        <w:t>общественных обсуждений</w:t>
      </w:r>
      <w:r w:rsidR="00EA2430" w:rsidRPr="00431204">
        <w:rPr>
          <w:b/>
          <w:sz w:val="28"/>
          <w:szCs w:val="28"/>
        </w:rPr>
        <w:t xml:space="preserve"> </w:t>
      </w:r>
      <w:r w:rsidR="00273EA6">
        <w:rPr>
          <w:b/>
          <w:sz w:val="28"/>
          <w:szCs w:val="28"/>
        </w:rPr>
        <w:t xml:space="preserve">от </w:t>
      </w:r>
      <w:r w:rsidR="008075D9">
        <w:rPr>
          <w:b/>
          <w:sz w:val="28"/>
          <w:szCs w:val="28"/>
        </w:rPr>
        <w:t>19.09</w:t>
      </w:r>
      <w:r w:rsidR="00273EA6">
        <w:rPr>
          <w:b/>
          <w:sz w:val="28"/>
          <w:szCs w:val="28"/>
        </w:rPr>
        <w:t>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8044ED" w:rsidRDefault="00B771E6" w:rsidP="008044ED">
      <w:pPr>
        <w:pStyle w:val="ab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На </w:t>
      </w:r>
      <w:r w:rsidR="008075D9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A65159" w:rsidRPr="008044ED"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r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="00086A1B" w:rsidRPr="008044E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21D79" w:rsidRPr="008044ED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7A2EA1" w:rsidRPr="0080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4ED" w:rsidRPr="008044ED">
        <w:rPr>
          <w:rFonts w:ascii="Times New Roman" w:hAnsi="Times New Roman" w:cs="Times New Roman"/>
          <w:sz w:val="28"/>
          <w:szCs w:val="28"/>
        </w:rPr>
        <w:t xml:space="preserve">о представлении разрешения на условно разрешенный вид использования </w:t>
      </w:r>
      <w:r w:rsidR="008075D9" w:rsidRPr="007E2664">
        <w:rPr>
          <w:rFonts w:ascii="Times New Roman" w:hAnsi="Times New Roman"/>
          <w:spacing w:val="2"/>
          <w:sz w:val="28"/>
          <w:szCs w:val="28"/>
        </w:rPr>
        <w:t>«</w:t>
      </w:r>
      <w:r w:rsidR="008075D9">
        <w:rPr>
          <w:rFonts w:ascii="Times New Roman" w:hAnsi="Times New Roman"/>
          <w:spacing w:val="2"/>
          <w:sz w:val="28"/>
          <w:szCs w:val="28"/>
        </w:rPr>
        <w:t>малоэтажная многоквартирная жилая застройка</w:t>
      </w:r>
      <w:r w:rsidR="008075D9" w:rsidRPr="007E2664">
        <w:rPr>
          <w:rFonts w:ascii="Times New Roman" w:hAnsi="Times New Roman"/>
          <w:spacing w:val="2"/>
          <w:sz w:val="28"/>
          <w:szCs w:val="28"/>
        </w:rPr>
        <w:t xml:space="preserve">» (код </w:t>
      </w:r>
      <w:r w:rsidR="008075D9">
        <w:rPr>
          <w:rFonts w:ascii="Times New Roman" w:hAnsi="Times New Roman"/>
          <w:spacing w:val="2"/>
          <w:sz w:val="28"/>
          <w:szCs w:val="28"/>
        </w:rPr>
        <w:t>2.1.1</w:t>
      </w:r>
      <w:r w:rsidR="008075D9" w:rsidRPr="007E2664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8075D9" w:rsidRPr="007E2664">
        <w:rPr>
          <w:rFonts w:ascii="Times New Roman" w:hAnsi="Times New Roman"/>
          <w:sz w:val="28"/>
          <w:szCs w:val="28"/>
        </w:rPr>
        <w:t>земельного участка с кадастровым номером 58:</w:t>
      </w:r>
      <w:r w:rsidR="008075D9">
        <w:rPr>
          <w:rFonts w:ascii="Times New Roman" w:hAnsi="Times New Roman"/>
          <w:sz w:val="28"/>
          <w:szCs w:val="28"/>
        </w:rPr>
        <w:t>31</w:t>
      </w:r>
      <w:r w:rsidR="008075D9" w:rsidRPr="007E2664">
        <w:rPr>
          <w:rFonts w:ascii="Times New Roman" w:hAnsi="Times New Roman"/>
          <w:sz w:val="28"/>
          <w:szCs w:val="28"/>
        </w:rPr>
        <w:t>:</w:t>
      </w:r>
      <w:r w:rsidR="008075D9">
        <w:rPr>
          <w:rFonts w:ascii="Times New Roman" w:hAnsi="Times New Roman"/>
          <w:sz w:val="28"/>
          <w:szCs w:val="28"/>
        </w:rPr>
        <w:t>0203054</w:t>
      </w:r>
      <w:r w:rsidR="008075D9" w:rsidRPr="007E2664">
        <w:rPr>
          <w:rFonts w:ascii="Times New Roman" w:hAnsi="Times New Roman"/>
          <w:sz w:val="28"/>
          <w:szCs w:val="28"/>
        </w:rPr>
        <w:t>:</w:t>
      </w:r>
      <w:r w:rsidR="008075D9">
        <w:rPr>
          <w:rFonts w:ascii="Times New Roman" w:hAnsi="Times New Roman"/>
          <w:sz w:val="28"/>
          <w:szCs w:val="28"/>
        </w:rPr>
        <w:t>115</w:t>
      </w:r>
      <w:r w:rsidR="008075D9" w:rsidRPr="007E2664">
        <w:rPr>
          <w:rFonts w:ascii="Times New Roman" w:hAnsi="Times New Roman"/>
          <w:sz w:val="28"/>
          <w:szCs w:val="28"/>
        </w:rPr>
        <w:t xml:space="preserve"> площадью 13</w:t>
      </w:r>
      <w:r w:rsidR="008075D9">
        <w:rPr>
          <w:rFonts w:ascii="Times New Roman" w:hAnsi="Times New Roman"/>
          <w:sz w:val="28"/>
          <w:szCs w:val="28"/>
        </w:rPr>
        <w:t>60</w:t>
      </w:r>
      <w:r w:rsidR="008075D9" w:rsidRPr="007E2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5D9" w:rsidRPr="007E2664">
        <w:rPr>
          <w:rFonts w:ascii="Times New Roman" w:hAnsi="Times New Roman"/>
          <w:sz w:val="28"/>
          <w:szCs w:val="28"/>
        </w:rPr>
        <w:t>кв.м</w:t>
      </w:r>
      <w:proofErr w:type="spellEnd"/>
      <w:r w:rsidR="008075D9" w:rsidRPr="007E2664">
        <w:rPr>
          <w:rFonts w:ascii="Times New Roman" w:hAnsi="Times New Roman"/>
          <w:sz w:val="28"/>
          <w:szCs w:val="28"/>
        </w:rPr>
        <w:t xml:space="preserve">, расположенного в территориальной зоне </w:t>
      </w:r>
      <w:r w:rsidR="008075D9">
        <w:rPr>
          <w:rFonts w:ascii="Times New Roman" w:hAnsi="Times New Roman"/>
          <w:sz w:val="28"/>
          <w:szCs w:val="28"/>
        </w:rPr>
        <w:t>Ж-3</w:t>
      </w:r>
      <w:r w:rsidR="008075D9" w:rsidRPr="007E2664">
        <w:rPr>
          <w:rFonts w:ascii="Times New Roman" w:hAnsi="Times New Roman"/>
          <w:sz w:val="28"/>
          <w:szCs w:val="28"/>
        </w:rPr>
        <w:t xml:space="preserve"> «</w:t>
      </w:r>
      <w:r w:rsidR="008075D9" w:rsidRPr="003640EB">
        <w:rPr>
          <w:rFonts w:ascii="Times New Roman" w:hAnsi="Times New Roman" w:cs="Times New Roman"/>
          <w:sz w:val="28"/>
          <w:szCs w:val="28"/>
        </w:rPr>
        <w:t>Зона индивидуальной жилой застройки</w:t>
      </w:r>
      <w:r w:rsidR="008075D9" w:rsidRPr="007E2664">
        <w:rPr>
          <w:rFonts w:ascii="Times New Roman" w:hAnsi="Times New Roman"/>
          <w:sz w:val="28"/>
          <w:szCs w:val="28"/>
        </w:rPr>
        <w:t>», по адресу: Пензенская обл</w:t>
      </w:r>
      <w:r w:rsidR="008075D9">
        <w:rPr>
          <w:rFonts w:ascii="Times New Roman" w:hAnsi="Times New Roman"/>
          <w:sz w:val="28"/>
          <w:szCs w:val="28"/>
        </w:rPr>
        <w:t>.,</w:t>
      </w:r>
      <w:r w:rsidR="008075D9" w:rsidRPr="007E2664">
        <w:rPr>
          <w:rFonts w:ascii="Times New Roman" w:hAnsi="Times New Roman"/>
          <w:sz w:val="28"/>
          <w:szCs w:val="28"/>
        </w:rPr>
        <w:t xml:space="preserve"> г. </w:t>
      </w:r>
      <w:r w:rsidR="008075D9">
        <w:rPr>
          <w:rFonts w:ascii="Times New Roman" w:hAnsi="Times New Roman"/>
          <w:sz w:val="28"/>
          <w:szCs w:val="28"/>
        </w:rPr>
        <w:t>Кузнецк</w:t>
      </w:r>
      <w:r w:rsidR="008075D9" w:rsidRPr="007E2664">
        <w:rPr>
          <w:rFonts w:ascii="Times New Roman" w:hAnsi="Times New Roman"/>
          <w:sz w:val="28"/>
          <w:szCs w:val="28"/>
        </w:rPr>
        <w:t>,</w:t>
      </w:r>
      <w:r w:rsidR="008075D9">
        <w:rPr>
          <w:rFonts w:ascii="Times New Roman" w:hAnsi="Times New Roman"/>
          <w:sz w:val="28"/>
          <w:szCs w:val="28"/>
        </w:rPr>
        <w:t xml:space="preserve"> проезд Дарвинский, д. 2</w:t>
      </w:r>
      <w:r w:rsidR="008075D9" w:rsidRPr="0080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03D" w:rsidRPr="008044ED">
        <w:rPr>
          <w:rFonts w:ascii="Times New Roman" w:hAnsi="Times New Roman" w:cs="Times New Roman"/>
          <w:bCs/>
          <w:sz w:val="28"/>
          <w:szCs w:val="28"/>
        </w:rPr>
        <w:t>(далее – проект решения)</w:t>
      </w:r>
      <w:r w:rsidR="00AC3975" w:rsidRPr="008044ED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A77" w:rsidRPr="008044ED" w:rsidRDefault="008075D9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771E6" w:rsidRPr="008044ED">
        <w:rPr>
          <w:rFonts w:ascii="Times New Roman" w:hAnsi="Times New Roman" w:cs="Times New Roman"/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8044ED" w:rsidRDefault="003D3734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8075D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                  от 2</w:t>
      </w:r>
      <w:r w:rsidR="00597DD3" w:rsidRPr="008044ED">
        <w:rPr>
          <w:rFonts w:ascii="Times New Roman" w:hAnsi="Times New Roman" w:cs="Times New Roman"/>
          <w:sz w:val="28"/>
          <w:szCs w:val="28"/>
        </w:rPr>
        <w:t>6.12.2022 № 318/ОД «О создании К</w:t>
      </w:r>
      <w:r w:rsidRPr="008044ED">
        <w:rPr>
          <w:rFonts w:ascii="Times New Roman" w:hAnsi="Times New Roman" w:cs="Times New Roman"/>
          <w:sz w:val="28"/>
          <w:szCs w:val="28"/>
        </w:rPr>
        <w:t>омиссии по подготовке проектов правил землепользования и застройки муниципальных образований Пензенской области»</w:t>
      </w:r>
      <w:r w:rsidR="00273EA6" w:rsidRPr="008044ED">
        <w:rPr>
          <w:rFonts w:ascii="Times New Roman" w:hAnsi="Times New Roman" w:cs="Times New Roman"/>
          <w:sz w:val="28"/>
          <w:szCs w:val="28"/>
        </w:rPr>
        <w:t xml:space="preserve">     (с последующими изменениями)</w:t>
      </w:r>
      <w:r w:rsidRPr="008044ED">
        <w:rPr>
          <w:rFonts w:ascii="Times New Roman" w:hAnsi="Times New Roman" w:cs="Times New Roman"/>
          <w:sz w:val="28"/>
          <w:szCs w:val="28"/>
        </w:rPr>
        <w:t xml:space="preserve">, адрес Комиссии: Пензенская область, г. Пенза, </w:t>
      </w:r>
      <w:r w:rsidR="00273EA6" w:rsidRPr="008044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44ED">
        <w:rPr>
          <w:rFonts w:ascii="Times New Roman" w:hAnsi="Times New Roman" w:cs="Times New Roman"/>
          <w:sz w:val="28"/>
          <w:szCs w:val="28"/>
        </w:rPr>
        <w:t xml:space="preserve">ул. Суворова, 156. </w:t>
      </w:r>
    </w:p>
    <w:p w:rsidR="007A2EA1" w:rsidRPr="008044ED" w:rsidRDefault="007A2EA1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075D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 со дня опубликования настоящего оповещения до дня опубликования заключения о результатах </w:t>
      </w:r>
      <w:r w:rsidR="008075D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 составляет не более одного месяца.</w:t>
      </w:r>
    </w:p>
    <w:p w:rsidR="008044ED" w:rsidRPr="008044ED" w:rsidRDefault="003D3734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</w:t>
      </w:r>
      <w:r w:rsidR="008075D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 будут представлены на экспозиции по адресу: Пензенская область, г. </w:t>
      </w:r>
      <w:proofErr w:type="gramStart"/>
      <w:r w:rsidRPr="008044ED">
        <w:rPr>
          <w:rFonts w:ascii="Times New Roman" w:hAnsi="Times New Roman" w:cs="Times New Roman"/>
          <w:sz w:val="28"/>
          <w:szCs w:val="28"/>
        </w:rPr>
        <w:t xml:space="preserve">Пенза, </w:t>
      </w:r>
      <w:bookmarkStart w:id="0" w:name="_GoBack"/>
      <w:bookmarkEnd w:id="0"/>
      <w:r w:rsidRPr="008044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044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3125" w:rsidRPr="008044ED">
        <w:rPr>
          <w:rFonts w:ascii="Times New Roman" w:hAnsi="Times New Roman" w:cs="Times New Roman"/>
          <w:sz w:val="28"/>
          <w:szCs w:val="28"/>
        </w:rPr>
        <w:t xml:space="preserve">     ул. Суворова, 156, 1 этаж.</w:t>
      </w:r>
    </w:p>
    <w:p w:rsidR="008044ED" w:rsidRPr="008044ED" w:rsidRDefault="008044ED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Pr="008075D9">
        <w:rPr>
          <w:rFonts w:ascii="Times New Roman" w:hAnsi="Times New Roman" w:cs="Times New Roman"/>
          <w:sz w:val="28"/>
          <w:szCs w:val="28"/>
        </w:rPr>
        <w:t xml:space="preserve">с </w:t>
      </w:r>
      <w:r w:rsidR="008075D9">
        <w:rPr>
          <w:rFonts w:ascii="Times New Roman" w:hAnsi="Times New Roman" w:cs="Times New Roman"/>
          <w:sz w:val="28"/>
          <w:szCs w:val="28"/>
        </w:rPr>
        <w:t>27</w:t>
      </w:r>
      <w:r w:rsidRPr="008075D9">
        <w:rPr>
          <w:rFonts w:ascii="Times New Roman" w:hAnsi="Times New Roman" w:cs="Times New Roman"/>
          <w:sz w:val="28"/>
          <w:szCs w:val="28"/>
        </w:rPr>
        <w:t>.09.2024 по 10.</w:t>
      </w:r>
      <w:r w:rsidR="008075D9">
        <w:rPr>
          <w:rFonts w:ascii="Times New Roman" w:hAnsi="Times New Roman" w:cs="Times New Roman"/>
          <w:sz w:val="28"/>
          <w:szCs w:val="28"/>
        </w:rPr>
        <w:t>10</w:t>
      </w:r>
      <w:r w:rsidRPr="008075D9">
        <w:rPr>
          <w:rFonts w:ascii="Times New Roman" w:hAnsi="Times New Roman" w:cs="Times New Roman"/>
          <w:sz w:val="28"/>
          <w:szCs w:val="28"/>
        </w:rPr>
        <w:t>.2024.</w:t>
      </w:r>
    </w:p>
    <w:p w:rsidR="008044ED" w:rsidRPr="008044ED" w:rsidRDefault="008044ED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>Часы работы экспозиции: с 10.00 до 12.00.</w:t>
      </w:r>
    </w:p>
    <w:p w:rsidR="008075D9" w:rsidRPr="008044ED" w:rsidRDefault="008075D9" w:rsidP="008075D9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29E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BC729E">
        <w:rPr>
          <w:rFonts w:ascii="Times New Roman" w:hAnsi="Times New Roman" w:cs="Times New Roman"/>
          <w:sz w:val="28"/>
          <w:szCs w:val="28"/>
        </w:rPr>
        <w:t>, и информационные материалы к нему будут размещены на официальном сайте Министерства градостроительства и архитектуры Пензенской области (далее – официальный сайт Министерства)</w:t>
      </w:r>
      <w:r w:rsidRPr="00BC729E">
        <w:rPr>
          <w:rFonts w:ascii="Times New Roman" w:hAnsi="Times New Roman" w:cs="Times New Roman"/>
          <w:color w:val="000000"/>
          <w:sz w:val="28"/>
          <w:szCs w:val="28"/>
        </w:rPr>
        <w:t xml:space="preserve">, имеющем доменное имя: </w:t>
      </w:r>
      <w:r w:rsidRPr="00BC729E">
        <w:rPr>
          <w:rStyle w:val="-"/>
          <w:rFonts w:ascii="Times New Roman" w:hAnsi="Times New Roman" w:cs="Times New Roman"/>
          <w:color w:val="000000"/>
          <w:sz w:val="28"/>
          <w:szCs w:val="28"/>
        </w:rPr>
        <w:t>https://mingrad.pnzreg.ru/</w:t>
      </w:r>
      <w:r w:rsidRPr="00BC729E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2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7</w:t>
      </w:r>
      <w:r w:rsidRPr="00BC729E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.09.2024.</w:t>
      </w:r>
    </w:p>
    <w:p w:rsidR="008075D9" w:rsidRDefault="008075D9" w:rsidP="008075D9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, прошедшие идентификацию*, имеют право вносить свои предложения и замечания, касающиеся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, в срок с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729E">
        <w:rPr>
          <w:rFonts w:ascii="Times New Roman" w:hAnsi="Times New Roman" w:cs="Times New Roman"/>
          <w:sz w:val="28"/>
          <w:szCs w:val="28"/>
        </w:rPr>
        <w:t xml:space="preserve">.09.2024 по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BC729E">
        <w:rPr>
          <w:rFonts w:ascii="Times New Roman" w:hAnsi="Times New Roman" w:cs="Times New Roman"/>
          <w:sz w:val="28"/>
          <w:szCs w:val="28"/>
        </w:rPr>
        <w:t>.2024</w:t>
      </w:r>
      <w:r w:rsidRPr="008044ED">
        <w:rPr>
          <w:rFonts w:ascii="Times New Roman" w:hAnsi="Times New Roman" w:cs="Times New Roman"/>
          <w:sz w:val="28"/>
          <w:szCs w:val="28"/>
        </w:rPr>
        <w:t>:</w:t>
      </w:r>
    </w:p>
    <w:p w:rsidR="008075D9" w:rsidRPr="003443AD" w:rsidRDefault="008075D9" w:rsidP="008075D9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3AD">
        <w:rPr>
          <w:rFonts w:ascii="Times New Roman" w:hAnsi="Times New Roman" w:cs="Times New Roman"/>
          <w:sz w:val="28"/>
          <w:szCs w:val="28"/>
        </w:rPr>
        <w:t>1) посредством официального сайта Министерства;</w:t>
      </w:r>
    </w:p>
    <w:p w:rsidR="008075D9" w:rsidRPr="003443AD" w:rsidRDefault="008075D9" w:rsidP="008075D9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3AD">
        <w:rPr>
          <w:rFonts w:ascii="Times New Roman" w:hAnsi="Times New Roman" w:cs="Times New Roman"/>
          <w:sz w:val="28"/>
          <w:szCs w:val="28"/>
        </w:rPr>
        <w:t>2) в форме электронного документа или в письменной форме в адрес Комиссии;</w:t>
      </w:r>
    </w:p>
    <w:p w:rsidR="008075D9" w:rsidRPr="003443AD" w:rsidRDefault="008075D9" w:rsidP="008075D9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3AD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8075D9" w:rsidRPr="008044ED" w:rsidRDefault="008075D9" w:rsidP="008075D9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 Для заполнения журнала учета посетителей экспозиции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>, необходимо позвонить по телефону: 22-25-91 и пригласить специалиста.</w:t>
      </w:r>
    </w:p>
    <w:p w:rsidR="008075D9" w:rsidRPr="008044ED" w:rsidRDefault="008075D9" w:rsidP="008075D9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>, являются:</w:t>
      </w:r>
    </w:p>
    <w:p w:rsidR="008075D9" w:rsidRDefault="008075D9" w:rsidP="008075D9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граждане, постоянно проживающие на территории, в отношении которой подготовлен проект;</w:t>
      </w:r>
    </w:p>
    <w:p w:rsidR="008075D9" w:rsidRDefault="008075D9" w:rsidP="008075D9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правообладатели земельных участков, находящихся в границах территории, в отношении которой подготовлен проект;</w:t>
      </w:r>
    </w:p>
    <w:p w:rsidR="008075D9" w:rsidRDefault="008075D9" w:rsidP="008075D9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правообладатели объектов капитального строительства, расположенных                      на земельных участках, находящихся в границах территории, в отношении которой подготовлен проект;</w:t>
      </w:r>
    </w:p>
    <w:p w:rsidR="008075D9" w:rsidRDefault="008075D9" w:rsidP="008075D9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правообладатели помещений, являющихся частью объектов капитального строительства, расположенных на земельных участках, находящихся в границах территории, в отношении которой подготовлен проект.</w:t>
      </w:r>
    </w:p>
    <w:p w:rsidR="008075D9" w:rsidRPr="008044ED" w:rsidRDefault="008075D9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75D9" w:rsidRPr="0066095F" w:rsidRDefault="008075D9" w:rsidP="008075D9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431204">
        <w:rPr>
          <w:i/>
          <w:iCs/>
          <w:sz w:val="28"/>
          <w:szCs w:val="28"/>
        </w:rPr>
        <w:t>*</w:t>
      </w:r>
      <w:r w:rsidRPr="0066095F">
        <w:rPr>
          <w:i/>
          <w:iCs/>
          <w:sz w:val="28"/>
          <w:szCs w:val="28"/>
        </w:rPr>
        <w:t xml:space="preserve">В соответствии с частью 12 статьи 5.1 </w:t>
      </w:r>
      <w:proofErr w:type="spellStart"/>
      <w:r w:rsidRPr="0066095F">
        <w:rPr>
          <w:i/>
          <w:iCs/>
          <w:sz w:val="28"/>
          <w:szCs w:val="28"/>
        </w:rPr>
        <w:t>Грк</w:t>
      </w:r>
      <w:proofErr w:type="spellEnd"/>
      <w:r w:rsidRPr="0066095F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075D9" w:rsidRPr="00431204" w:rsidRDefault="008075D9" w:rsidP="008075D9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7D18E6" w:rsidRPr="00431204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sectPr w:rsidR="007D18E6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86A1B"/>
    <w:rsid w:val="00151A67"/>
    <w:rsid w:val="001A136D"/>
    <w:rsid w:val="001C3F4A"/>
    <w:rsid w:val="001D2071"/>
    <w:rsid w:val="00236776"/>
    <w:rsid w:val="00273EA6"/>
    <w:rsid w:val="002C403D"/>
    <w:rsid w:val="002F0BFC"/>
    <w:rsid w:val="00334A97"/>
    <w:rsid w:val="003A3CEB"/>
    <w:rsid w:val="003A6A77"/>
    <w:rsid w:val="003D3734"/>
    <w:rsid w:val="003E55EE"/>
    <w:rsid w:val="004049E5"/>
    <w:rsid w:val="00431204"/>
    <w:rsid w:val="0047735E"/>
    <w:rsid w:val="00486E16"/>
    <w:rsid w:val="005325AC"/>
    <w:rsid w:val="00575AE8"/>
    <w:rsid w:val="00596630"/>
    <w:rsid w:val="00597DD3"/>
    <w:rsid w:val="005C1981"/>
    <w:rsid w:val="005F7E31"/>
    <w:rsid w:val="006A3C82"/>
    <w:rsid w:val="006B106D"/>
    <w:rsid w:val="00791054"/>
    <w:rsid w:val="007A2EA1"/>
    <w:rsid w:val="007D18E6"/>
    <w:rsid w:val="008044ED"/>
    <w:rsid w:val="008075D9"/>
    <w:rsid w:val="008419A6"/>
    <w:rsid w:val="00854F82"/>
    <w:rsid w:val="00871E21"/>
    <w:rsid w:val="00933C87"/>
    <w:rsid w:val="00942083"/>
    <w:rsid w:val="00975BDA"/>
    <w:rsid w:val="009D6191"/>
    <w:rsid w:val="00A02672"/>
    <w:rsid w:val="00A65159"/>
    <w:rsid w:val="00AC3975"/>
    <w:rsid w:val="00B50AE6"/>
    <w:rsid w:val="00B53125"/>
    <w:rsid w:val="00B56D67"/>
    <w:rsid w:val="00B771E6"/>
    <w:rsid w:val="00B97286"/>
    <w:rsid w:val="00C01889"/>
    <w:rsid w:val="00C8748C"/>
    <w:rsid w:val="00CA53A4"/>
    <w:rsid w:val="00CE48AC"/>
    <w:rsid w:val="00D4254B"/>
    <w:rsid w:val="00D60B37"/>
    <w:rsid w:val="00EA2430"/>
    <w:rsid w:val="00F21D79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BB2F-ADCF-4936-BC73-4A869383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User310</cp:lastModifiedBy>
  <cp:revision>18</cp:revision>
  <cp:lastPrinted>2022-11-07T08:42:00Z</cp:lastPrinted>
  <dcterms:created xsi:type="dcterms:W3CDTF">2023-01-16T07:29:00Z</dcterms:created>
  <dcterms:modified xsi:type="dcterms:W3CDTF">2024-09-19T12:04:00Z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