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D37" w:rsidRPr="00B00AFE" w:rsidRDefault="00317D37" w:rsidP="00317D37">
      <w:pPr>
        <w:jc w:val="center"/>
        <w:textAlignment w:val="auto"/>
        <w:rPr>
          <w:b/>
          <w:sz w:val="24"/>
          <w:szCs w:val="24"/>
        </w:rPr>
      </w:pPr>
      <w:r w:rsidRPr="00B00AFE">
        <w:rPr>
          <w:b/>
          <w:sz w:val="24"/>
          <w:szCs w:val="24"/>
        </w:rPr>
        <w:t xml:space="preserve">Извещение </w:t>
      </w:r>
    </w:p>
    <w:p w:rsidR="00683BD9" w:rsidRDefault="00317D37" w:rsidP="00317D37">
      <w:pPr>
        <w:jc w:val="center"/>
        <w:textAlignment w:val="auto"/>
        <w:rPr>
          <w:b/>
          <w:sz w:val="24"/>
          <w:szCs w:val="24"/>
        </w:rPr>
      </w:pPr>
      <w:r w:rsidRPr="00B00AFE">
        <w:rPr>
          <w:b/>
          <w:sz w:val="24"/>
          <w:szCs w:val="24"/>
        </w:rPr>
        <w:t>о проведении открытого конкурса № 1 по отбору управляющей организации</w:t>
      </w:r>
      <w:r w:rsidR="00683BD9">
        <w:rPr>
          <w:b/>
          <w:sz w:val="24"/>
          <w:szCs w:val="24"/>
        </w:rPr>
        <w:t xml:space="preserve"> для управления многоквартирным домом</w:t>
      </w:r>
      <w:r w:rsidRPr="00B00AFE">
        <w:rPr>
          <w:b/>
          <w:sz w:val="24"/>
          <w:szCs w:val="24"/>
        </w:rPr>
        <w:t xml:space="preserve"> в городе Кузнецке:  </w:t>
      </w:r>
    </w:p>
    <w:p w:rsidR="00317D37" w:rsidRPr="00B00AFE" w:rsidRDefault="00317D37" w:rsidP="00317D37">
      <w:pPr>
        <w:jc w:val="center"/>
        <w:textAlignment w:val="auto"/>
        <w:rPr>
          <w:b/>
          <w:sz w:val="24"/>
          <w:szCs w:val="24"/>
        </w:rPr>
      </w:pPr>
      <w:r w:rsidRPr="00B00AFE">
        <w:rPr>
          <w:b/>
          <w:sz w:val="24"/>
          <w:szCs w:val="24"/>
        </w:rPr>
        <w:t>лот 1 –</w:t>
      </w:r>
      <w:r w:rsidR="00821F82">
        <w:rPr>
          <w:b/>
          <w:sz w:val="24"/>
          <w:szCs w:val="24"/>
        </w:rPr>
        <w:t xml:space="preserve"> ул. </w:t>
      </w:r>
      <w:proofErr w:type="gramStart"/>
      <w:r w:rsidR="00356D77">
        <w:rPr>
          <w:b/>
          <w:sz w:val="24"/>
          <w:szCs w:val="24"/>
        </w:rPr>
        <w:t>Комсомольская</w:t>
      </w:r>
      <w:proofErr w:type="gramEnd"/>
      <w:r w:rsidR="00821F82">
        <w:rPr>
          <w:b/>
          <w:sz w:val="24"/>
          <w:szCs w:val="24"/>
        </w:rPr>
        <w:t xml:space="preserve">, д. </w:t>
      </w:r>
      <w:r w:rsidR="00356D77">
        <w:rPr>
          <w:b/>
          <w:sz w:val="24"/>
          <w:szCs w:val="24"/>
        </w:rPr>
        <w:t>15</w:t>
      </w:r>
      <w:r w:rsidR="00821F82">
        <w:rPr>
          <w:b/>
          <w:sz w:val="24"/>
          <w:szCs w:val="24"/>
        </w:rPr>
        <w:t xml:space="preserve"> </w:t>
      </w:r>
    </w:p>
    <w:p w:rsidR="00317D37" w:rsidRPr="00B00AFE" w:rsidRDefault="00317D37" w:rsidP="00317D37">
      <w:pPr>
        <w:jc w:val="center"/>
        <w:textAlignment w:val="auto"/>
        <w:rPr>
          <w:sz w:val="24"/>
          <w:szCs w:val="24"/>
        </w:rPr>
      </w:pP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b/>
          <w:sz w:val="24"/>
          <w:szCs w:val="24"/>
        </w:rPr>
        <w:t>1.</w:t>
      </w:r>
      <w:r w:rsidRPr="00B00AFE">
        <w:rPr>
          <w:sz w:val="24"/>
          <w:szCs w:val="24"/>
        </w:rPr>
        <w:t xml:space="preserve"> </w:t>
      </w:r>
      <w:r w:rsidRPr="00B00AFE">
        <w:rPr>
          <w:b/>
          <w:sz w:val="24"/>
          <w:szCs w:val="24"/>
        </w:rPr>
        <w:t>Основание проведения открытого конкурса № 1 по отбору управляющей организации для управления многоквартирными домами (далее – конкурс):</w:t>
      </w: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sz w:val="24"/>
          <w:szCs w:val="24"/>
        </w:rPr>
        <w:t>Жилищный кодекс РФ;</w:t>
      </w: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sz w:val="24"/>
          <w:szCs w:val="24"/>
        </w:rPr>
        <w:t>постановление Правительства РФ от 06 февраля 2006 года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(с последующими изменениями);</w:t>
      </w: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sz w:val="24"/>
          <w:szCs w:val="24"/>
        </w:rPr>
        <w:t>постановление администрации города Кузнецка от 05 марта 2015 года № 768 «Об утверждении состава и Порядка работы конкурсной комиссии по проведению открытого конкурса по отбору управляющей организации для управления многоквартирным домом».</w:t>
      </w:r>
    </w:p>
    <w:p w:rsidR="00317D37" w:rsidRPr="00B00AFE" w:rsidRDefault="00317D37" w:rsidP="00317D37">
      <w:pPr>
        <w:jc w:val="both"/>
        <w:textAlignment w:val="auto"/>
        <w:rPr>
          <w:b/>
          <w:sz w:val="24"/>
          <w:szCs w:val="24"/>
        </w:rPr>
      </w:pP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b/>
          <w:sz w:val="24"/>
          <w:szCs w:val="24"/>
        </w:rPr>
        <w:t>2. Организатор конкурса:</w:t>
      </w:r>
      <w:r w:rsidRPr="00B00AFE">
        <w:rPr>
          <w:sz w:val="24"/>
          <w:szCs w:val="24"/>
        </w:rPr>
        <w:t xml:space="preserve"> администрация города Кузнецка;</w:t>
      </w: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b/>
          <w:sz w:val="24"/>
          <w:szCs w:val="24"/>
        </w:rPr>
        <w:t>Место нахождения:</w:t>
      </w:r>
      <w:r w:rsidRPr="00B00AFE">
        <w:rPr>
          <w:sz w:val="24"/>
          <w:szCs w:val="24"/>
        </w:rPr>
        <w:t xml:space="preserve"> г. Кузнецк, ул. Ленина, 191;</w:t>
      </w: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b/>
          <w:sz w:val="24"/>
          <w:szCs w:val="24"/>
        </w:rPr>
        <w:t xml:space="preserve">Почтовый адрес: </w:t>
      </w:r>
      <w:r w:rsidRPr="00B00AFE">
        <w:rPr>
          <w:sz w:val="24"/>
          <w:szCs w:val="24"/>
        </w:rPr>
        <w:t>Ленина ул., д.191, г. Кузнецк Пензенской обл., 442530;</w:t>
      </w:r>
    </w:p>
    <w:p w:rsidR="00317D37" w:rsidRPr="00821F82" w:rsidRDefault="00317D37" w:rsidP="00317D37">
      <w:pPr>
        <w:ind w:firstLine="709"/>
        <w:jc w:val="both"/>
        <w:textAlignment w:val="auto"/>
        <w:rPr>
          <w:sz w:val="24"/>
          <w:szCs w:val="24"/>
          <w:u w:val="single"/>
        </w:rPr>
      </w:pPr>
      <w:r w:rsidRPr="00B00AFE">
        <w:rPr>
          <w:b/>
          <w:sz w:val="24"/>
          <w:szCs w:val="24"/>
        </w:rPr>
        <w:t>Адрес электронной почты:</w:t>
      </w:r>
      <w:r w:rsidRPr="00B00AFE">
        <w:rPr>
          <w:sz w:val="24"/>
          <w:szCs w:val="24"/>
        </w:rPr>
        <w:t xml:space="preserve"> </w:t>
      </w:r>
      <w:r w:rsidRPr="00B00AFE">
        <w:rPr>
          <w:sz w:val="24"/>
          <w:szCs w:val="24"/>
          <w:lang w:val="en-US"/>
        </w:rPr>
        <w:t>E</w:t>
      </w:r>
      <w:r w:rsidRPr="00B00AFE">
        <w:rPr>
          <w:sz w:val="24"/>
          <w:szCs w:val="24"/>
        </w:rPr>
        <w:t>-</w:t>
      </w:r>
      <w:r w:rsidRPr="00B00AFE">
        <w:rPr>
          <w:sz w:val="24"/>
          <w:szCs w:val="24"/>
          <w:lang w:val="en-US"/>
        </w:rPr>
        <w:t>mail</w:t>
      </w:r>
      <w:r w:rsidRPr="00B00AFE">
        <w:rPr>
          <w:sz w:val="24"/>
          <w:szCs w:val="24"/>
        </w:rPr>
        <w:t xml:space="preserve">: </w:t>
      </w:r>
      <w:proofErr w:type="spellStart"/>
      <w:r w:rsidR="00821F82">
        <w:rPr>
          <w:sz w:val="24"/>
          <w:szCs w:val="24"/>
          <w:u w:val="single"/>
          <w:lang w:val="en-US"/>
        </w:rPr>
        <w:t>kuz</w:t>
      </w:r>
      <w:proofErr w:type="spellEnd"/>
      <w:r w:rsidR="00821F82" w:rsidRPr="00821F82">
        <w:rPr>
          <w:sz w:val="24"/>
          <w:szCs w:val="24"/>
          <w:u w:val="single"/>
        </w:rPr>
        <w:t>-</w:t>
      </w:r>
      <w:proofErr w:type="spellStart"/>
      <w:r w:rsidR="00821F82">
        <w:rPr>
          <w:sz w:val="24"/>
          <w:szCs w:val="24"/>
          <w:u w:val="single"/>
          <w:lang w:val="en-US"/>
        </w:rPr>
        <w:t>gkh</w:t>
      </w:r>
      <w:proofErr w:type="spellEnd"/>
      <w:r w:rsidR="00821F82" w:rsidRPr="00821F82">
        <w:rPr>
          <w:sz w:val="24"/>
          <w:szCs w:val="24"/>
          <w:u w:val="single"/>
        </w:rPr>
        <w:t>@</w:t>
      </w:r>
      <w:r w:rsidR="00821F82">
        <w:rPr>
          <w:sz w:val="24"/>
          <w:szCs w:val="24"/>
          <w:u w:val="single"/>
          <w:lang w:val="en-US"/>
        </w:rPr>
        <w:t>mail</w:t>
      </w:r>
      <w:r w:rsidR="00821F82" w:rsidRPr="00821F82">
        <w:rPr>
          <w:sz w:val="24"/>
          <w:szCs w:val="24"/>
          <w:u w:val="single"/>
        </w:rPr>
        <w:t>.</w:t>
      </w:r>
      <w:proofErr w:type="spellStart"/>
      <w:r w:rsidR="00821F82">
        <w:rPr>
          <w:sz w:val="24"/>
          <w:szCs w:val="24"/>
          <w:u w:val="single"/>
          <w:lang w:val="en-US"/>
        </w:rPr>
        <w:t>ru</w:t>
      </w:r>
      <w:proofErr w:type="spellEnd"/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b/>
          <w:sz w:val="24"/>
          <w:szCs w:val="24"/>
        </w:rPr>
        <w:t>Номер телефона:</w:t>
      </w:r>
      <w:r w:rsidR="002B337C">
        <w:rPr>
          <w:sz w:val="24"/>
          <w:szCs w:val="24"/>
        </w:rPr>
        <w:t xml:space="preserve"> 8(84157), </w:t>
      </w:r>
      <w:r w:rsidRPr="00B00AFE">
        <w:rPr>
          <w:sz w:val="24"/>
          <w:szCs w:val="24"/>
        </w:rPr>
        <w:t>3-16-95.</w:t>
      </w:r>
    </w:p>
    <w:p w:rsidR="00317D37" w:rsidRPr="00B00AFE" w:rsidRDefault="00317D37" w:rsidP="00317D37">
      <w:pPr>
        <w:jc w:val="both"/>
        <w:textAlignment w:val="auto"/>
        <w:rPr>
          <w:b/>
          <w:sz w:val="24"/>
          <w:szCs w:val="24"/>
        </w:rPr>
      </w:pPr>
    </w:p>
    <w:p w:rsidR="00317D37" w:rsidRPr="000F4CAF" w:rsidRDefault="00317D37" w:rsidP="00317D37">
      <w:pPr>
        <w:jc w:val="both"/>
        <w:rPr>
          <w:b/>
          <w:sz w:val="24"/>
          <w:szCs w:val="24"/>
        </w:rPr>
      </w:pPr>
    </w:p>
    <w:p w:rsidR="00317D37" w:rsidRPr="000F4CAF" w:rsidRDefault="00317D37" w:rsidP="00317D37">
      <w:pPr>
        <w:ind w:firstLine="709"/>
        <w:jc w:val="both"/>
        <w:rPr>
          <w:b/>
          <w:sz w:val="24"/>
          <w:szCs w:val="24"/>
        </w:rPr>
      </w:pPr>
      <w:r w:rsidRPr="000F4CAF">
        <w:rPr>
          <w:b/>
          <w:sz w:val="24"/>
          <w:szCs w:val="24"/>
        </w:rPr>
        <w:t>3. Характеристика объектов конкурса:</w:t>
      </w:r>
    </w:p>
    <w:tbl>
      <w:tblPr>
        <w:tblW w:w="15645" w:type="dxa"/>
        <w:jc w:val="center"/>
        <w:tblLayout w:type="fixed"/>
        <w:tblLook w:val="0000" w:firstRow="0" w:lastRow="0" w:firstColumn="0" w:lastColumn="0" w:noHBand="0" w:noVBand="0"/>
      </w:tblPr>
      <w:tblGrid>
        <w:gridCol w:w="597"/>
        <w:gridCol w:w="1320"/>
        <w:gridCol w:w="640"/>
        <w:gridCol w:w="492"/>
        <w:gridCol w:w="495"/>
        <w:gridCol w:w="993"/>
        <w:gridCol w:w="988"/>
        <w:gridCol w:w="866"/>
        <w:gridCol w:w="692"/>
        <w:gridCol w:w="1394"/>
        <w:gridCol w:w="644"/>
        <w:gridCol w:w="1751"/>
        <w:gridCol w:w="538"/>
        <w:gridCol w:w="494"/>
        <w:gridCol w:w="573"/>
        <w:gridCol w:w="527"/>
        <w:gridCol w:w="866"/>
        <w:gridCol w:w="1009"/>
        <w:gridCol w:w="766"/>
      </w:tblGrid>
      <w:tr w:rsidR="00674B97" w:rsidRPr="007B2077" w:rsidTr="00674B97">
        <w:trPr>
          <w:trHeight w:val="81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</w:p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Адрес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Год  постройки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Этажность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Количество квартир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Площадь (</w:t>
            </w:r>
            <w:proofErr w:type="spellStart"/>
            <w:r w:rsidRPr="007B2077">
              <w:rPr>
                <w:sz w:val="20"/>
              </w:rPr>
              <w:t>кв.м</w:t>
            </w:r>
            <w:proofErr w:type="spellEnd"/>
            <w:r w:rsidRPr="007B2077">
              <w:rPr>
                <w:sz w:val="20"/>
              </w:rPr>
              <w:t>)</w:t>
            </w:r>
          </w:p>
        </w:tc>
        <w:tc>
          <w:tcPr>
            <w:tcW w:w="66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Виды благоустройства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Земельный                                                                                                                                 участок</w:t>
            </w:r>
          </w:p>
        </w:tc>
      </w:tr>
      <w:tr w:rsidR="00674B97" w:rsidRPr="007B2077" w:rsidTr="00674B97">
        <w:trPr>
          <w:trHeight w:val="1860"/>
          <w:jc w:val="center"/>
        </w:trPr>
        <w:tc>
          <w:tcPr>
            <w:tcW w:w="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</w:p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</w:p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№ лота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</w:p>
        </w:tc>
        <w:tc>
          <w:tcPr>
            <w:tcW w:w="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жилые помещения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нежилые помещения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места общего пользования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Холодное водоснабжение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Горячее водоснабжение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Водоотведение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Отопление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Газоснабжение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Электроснабжение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Лифт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Мусоропровод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Серия и тип постройки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Кадастровый номер (при его наличии)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Площадь                                    (</w:t>
            </w:r>
            <w:proofErr w:type="spellStart"/>
            <w:r w:rsidRPr="007B2077">
              <w:rPr>
                <w:sz w:val="20"/>
              </w:rPr>
              <w:t>кв.м</w:t>
            </w:r>
            <w:proofErr w:type="spellEnd"/>
            <w:r w:rsidRPr="007B2077">
              <w:rPr>
                <w:sz w:val="20"/>
              </w:rPr>
              <w:t>)</w:t>
            </w:r>
          </w:p>
        </w:tc>
      </w:tr>
      <w:tr w:rsidR="00674B97" w:rsidRPr="007B2077" w:rsidTr="00674B97">
        <w:trPr>
          <w:trHeight w:val="2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11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14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15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17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18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7" w:rsidRPr="007B2077" w:rsidRDefault="00317D37" w:rsidP="00CA2FB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</w:rPr>
            </w:pPr>
            <w:r w:rsidRPr="007B2077">
              <w:rPr>
                <w:sz w:val="20"/>
              </w:rPr>
              <w:t>19</w:t>
            </w:r>
          </w:p>
        </w:tc>
      </w:tr>
      <w:tr w:rsidR="00674B97" w:rsidRPr="007B2077" w:rsidTr="00674B97">
        <w:trPr>
          <w:trHeight w:val="2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583CF9" w:rsidRDefault="00317D37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821F82" w:rsidRDefault="00821F82" w:rsidP="00356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Пензенская область, город Кузнецк, ул. </w:t>
            </w:r>
            <w:r w:rsidR="00356D77">
              <w:rPr>
                <w:sz w:val="20"/>
              </w:rPr>
              <w:t>Комсомольская</w:t>
            </w:r>
            <w:r>
              <w:rPr>
                <w:sz w:val="20"/>
              </w:rPr>
              <w:t xml:space="preserve">, д. </w:t>
            </w:r>
            <w:r w:rsidR="00356D77">
              <w:rPr>
                <w:sz w:val="20"/>
              </w:rPr>
              <w:t>15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180756" w:rsidRDefault="00CA2FBB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1964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180756" w:rsidRDefault="00CA2FBB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180756" w:rsidRDefault="0021108E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180756" w:rsidRDefault="00CA2FBB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1031,4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180756" w:rsidRDefault="00CA2FBB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319,3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180756" w:rsidRDefault="00BD6ADD" w:rsidP="00CA2FBB">
            <w:pPr>
              <w:jc w:val="center"/>
              <w:rPr>
                <w:sz w:val="20"/>
              </w:rPr>
            </w:pPr>
            <w:r w:rsidRPr="00BD6ADD">
              <w:rPr>
                <w:sz w:val="20"/>
              </w:rPr>
              <w:t>923,1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583CF9" w:rsidRDefault="00A66AC9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583CF9" w:rsidRDefault="00F56382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583CF9" w:rsidRDefault="00317D37" w:rsidP="00CA2FBB">
            <w:pPr>
              <w:jc w:val="center"/>
              <w:rPr>
                <w:sz w:val="20"/>
              </w:rPr>
            </w:pPr>
            <w:r w:rsidRPr="00583CF9">
              <w:rPr>
                <w:sz w:val="20"/>
              </w:rPr>
              <w:t>да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382" w:rsidRDefault="00674B97" w:rsidP="00F56382">
            <w:pPr>
              <w:jc w:val="center"/>
              <w:rPr>
                <w:sz w:val="20"/>
              </w:rPr>
            </w:pPr>
            <w:r w:rsidRPr="00583CF9">
              <w:rPr>
                <w:sz w:val="20"/>
              </w:rPr>
              <w:t>Д</w:t>
            </w:r>
            <w:r w:rsidR="00317D37" w:rsidRPr="00583CF9">
              <w:rPr>
                <w:sz w:val="20"/>
              </w:rPr>
              <w:t>а</w:t>
            </w:r>
            <w:r>
              <w:rPr>
                <w:sz w:val="20"/>
              </w:rPr>
              <w:t xml:space="preserve"> </w:t>
            </w:r>
          </w:p>
          <w:p w:rsidR="00317D37" w:rsidRPr="00583CF9" w:rsidRDefault="00674B97" w:rsidP="00F563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="00F56382">
              <w:rPr>
                <w:sz w:val="20"/>
              </w:rPr>
              <w:t>центральное</w:t>
            </w:r>
            <w:r>
              <w:rPr>
                <w:sz w:val="20"/>
              </w:rPr>
              <w:t>)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583CF9" w:rsidRDefault="00674B97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583CF9" w:rsidRDefault="00317D37" w:rsidP="00CA2FBB">
            <w:pPr>
              <w:jc w:val="center"/>
              <w:rPr>
                <w:sz w:val="20"/>
              </w:rPr>
            </w:pPr>
            <w:r w:rsidRPr="00583CF9">
              <w:rPr>
                <w:sz w:val="20"/>
              </w:rPr>
              <w:t>да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583CF9" w:rsidRDefault="001F7FDF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583CF9" w:rsidRDefault="001F7FDF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D37" w:rsidRPr="00180756" w:rsidRDefault="00AB2332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D37" w:rsidRPr="00180756" w:rsidRDefault="00CA2FBB" w:rsidP="00CA2FBB">
            <w:pPr>
              <w:jc w:val="center"/>
              <w:rPr>
                <w:sz w:val="20"/>
              </w:rPr>
            </w:pPr>
            <w:r w:rsidRPr="00CA2FBB">
              <w:rPr>
                <w:sz w:val="20"/>
              </w:rPr>
              <w:t>58:31:0203028:75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D37" w:rsidRPr="00180756" w:rsidRDefault="00F56382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1675</w:t>
            </w:r>
          </w:p>
        </w:tc>
      </w:tr>
    </w:tbl>
    <w:p w:rsidR="00317D37" w:rsidRDefault="00317D37" w:rsidP="00317D37">
      <w:pPr>
        <w:ind w:firstLine="709"/>
        <w:jc w:val="both"/>
        <w:rPr>
          <w:b/>
          <w:szCs w:val="26"/>
        </w:rPr>
      </w:pPr>
    </w:p>
    <w:p w:rsidR="00317D37" w:rsidRDefault="00317D37" w:rsidP="00317D37">
      <w:pPr>
        <w:jc w:val="both"/>
        <w:rPr>
          <w:b/>
          <w:szCs w:val="26"/>
        </w:rPr>
      </w:pPr>
    </w:p>
    <w:p w:rsidR="00317D37" w:rsidRDefault="00317D37" w:rsidP="00317D37">
      <w:pPr>
        <w:jc w:val="both"/>
        <w:rPr>
          <w:b/>
          <w:szCs w:val="26"/>
        </w:rPr>
      </w:pPr>
    </w:p>
    <w:p w:rsidR="00317D37" w:rsidRDefault="00317D37" w:rsidP="00317D37">
      <w:pPr>
        <w:jc w:val="both"/>
        <w:rPr>
          <w:b/>
          <w:szCs w:val="26"/>
        </w:rPr>
      </w:pPr>
    </w:p>
    <w:p w:rsidR="00317D37" w:rsidRDefault="00317D37" w:rsidP="00317D37">
      <w:pPr>
        <w:jc w:val="both"/>
        <w:rPr>
          <w:b/>
          <w:szCs w:val="26"/>
        </w:rPr>
      </w:pPr>
    </w:p>
    <w:p w:rsidR="00317D37" w:rsidRPr="000F4CAF" w:rsidRDefault="00317D37" w:rsidP="00317D37">
      <w:pPr>
        <w:ind w:firstLine="709"/>
        <w:jc w:val="both"/>
        <w:rPr>
          <w:b/>
          <w:sz w:val="24"/>
          <w:szCs w:val="24"/>
        </w:rPr>
      </w:pPr>
      <w:r w:rsidRPr="000F4CAF">
        <w:rPr>
          <w:b/>
          <w:sz w:val="24"/>
          <w:szCs w:val="24"/>
        </w:rPr>
        <w:t>4. Наименование обязательных работ и услуг по содержанию и ремонту объекта конкурса, выполняемых (оказываемых) по договору управления многоквартирным домом:</w:t>
      </w:r>
    </w:p>
    <w:p w:rsidR="00317D37" w:rsidRPr="000F4CAF" w:rsidRDefault="00317D37" w:rsidP="00317D37">
      <w:pPr>
        <w:ind w:firstLine="709"/>
        <w:jc w:val="both"/>
        <w:rPr>
          <w:sz w:val="24"/>
          <w:szCs w:val="24"/>
        </w:rPr>
      </w:pPr>
      <w:r w:rsidRPr="000F4CAF">
        <w:rPr>
          <w:sz w:val="24"/>
          <w:szCs w:val="24"/>
        </w:rPr>
        <w:t>согласно конкурсной документации.</w:t>
      </w:r>
    </w:p>
    <w:p w:rsidR="00317D37" w:rsidRPr="000F4CAF" w:rsidRDefault="00317D37" w:rsidP="00317D37">
      <w:pPr>
        <w:jc w:val="both"/>
        <w:rPr>
          <w:b/>
          <w:sz w:val="24"/>
          <w:szCs w:val="24"/>
        </w:rPr>
      </w:pPr>
    </w:p>
    <w:p w:rsidR="00317D37" w:rsidRPr="000F4CAF" w:rsidRDefault="00317D37" w:rsidP="00317D37">
      <w:pPr>
        <w:ind w:firstLine="709"/>
        <w:jc w:val="both"/>
        <w:rPr>
          <w:sz w:val="24"/>
          <w:szCs w:val="24"/>
        </w:rPr>
      </w:pPr>
      <w:r w:rsidRPr="000F4CAF">
        <w:rPr>
          <w:b/>
          <w:sz w:val="24"/>
          <w:szCs w:val="24"/>
        </w:rPr>
        <w:t xml:space="preserve">5. Расчетный размер платы за содержание и ремонт жилого помещения: </w:t>
      </w:r>
    </w:p>
    <w:tbl>
      <w:tblPr>
        <w:tblW w:w="5969" w:type="dxa"/>
        <w:tblInd w:w="93" w:type="dxa"/>
        <w:tblLook w:val="04A0" w:firstRow="1" w:lastRow="0" w:firstColumn="1" w:lastColumn="0" w:noHBand="0" w:noVBand="1"/>
      </w:tblPr>
      <w:tblGrid>
        <w:gridCol w:w="635"/>
        <w:gridCol w:w="3208"/>
        <w:gridCol w:w="2126"/>
      </w:tblGrid>
      <w:tr w:rsidR="00317D37" w:rsidRPr="005C3B93" w:rsidTr="00CA2FBB">
        <w:trPr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D37" w:rsidRPr="005C3B93" w:rsidRDefault="00317D37" w:rsidP="00CA2FBB">
            <w:pPr>
              <w:jc w:val="center"/>
              <w:rPr>
                <w:sz w:val="20"/>
              </w:rPr>
            </w:pPr>
            <w:r w:rsidRPr="005C3B93">
              <w:rPr>
                <w:sz w:val="20"/>
              </w:rPr>
              <w:t>№ лота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D37" w:rsidRPr="005C3B93" w:rsidRDefault="00317D37" w:rsidP="00CA2FBB">
            <w:pPr>
              <w:jc w:val="center"/>
              <w:rPr>
                <w:sz w:val="20"/>
              </w:rPr>
            </w:pPr>
            <w:r w:rsidRPr="005C3B93">
              <w:rPr>
                <w:sz w:val="20"/>
              </w:rPr>
              <w:t>Адрес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D37" w:rsidRPr="005C3B93" w:rsidRDefault="00317D37" w:rsidP="00CA2FBB">
            <w:pPr>
              <w:jc w:val="center"/>
              <w:rPr>
                <w:sz w:val="20"/>
              </w:rPr>
            </w:pPr>
            <w:r w:rsidRPr="005C3B93">
              <w:rPr>
                <w:sz w:val="20"/>
              </w:rPr>
              <w:t xml:space="preserve">Размер платы за содержание и ремонт, руб./ 1 </w:t>
            </w:r>
            <w:proofErr w:type="spellStart"/>
            <w:r w:rsidRPr="005C3B93">
              <w:rPr>
                <w:sz w:val="20"/>
              </w:rPr>
              <w:t>кв.м</w:t>
            </w:r>
            <w:proofErr w:type="spellEnd"/>
          </w:p>
        </w:tc>
      </w:tr>
      <w:tr w:rsidR="00317D37" w:rsidRPr="005C3B93" w:rsidTr="00CA2FBB">
        <w:trPr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37" w:rsidRPr="005C3B93" w:rsidRDefault="00317D37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D37" w:rsidRPr="00583CF9" w:rsidRDefault="001F7FDF" w:rsidP="00356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Пензенская область, город Кузнецк, ул. </w:t>
            </w:r>
            <w:r w:rsidR="00356D77">
              <w:rPr>
                <w:sz w:val="20"/>
              </w:rPr>
              <w:t>Комсомольская</w:t>
            </w:r>
            <w:r>
              <w:rPr>
                <w:sz w:val="20"/>
              </w:rPr>
              <w:t xml:space="preserve">, д. </w:t>
            </w:r>
            <w:r w:rsidR="00356D77">
              <w:rPr>
                <w:sz w:val="20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2765" w:rsidRDefault="00E92765" w:rsidP="00E92765">
            <w:pPr>
              <w:rPr>
                <w:sz w:val="20"/>
              </w:rPr>
            </w:pPr>
          </w:p>
          <w:p w:rsidR="000652C7" w:rsidRPr="00EF7314" w:rsidRDefault="00CC7516" w:rsidP="00555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</w:t>
            </w:r>
            <w:r w:rsidR="0055554D">
              <w:rPr>
                <w:sz w:val="20"/>
              </w:rPr>
              <w:t>23</w:t>
            </w:r>
          </w:p>
        </w:tc>
      </w:tr>
    </w:tbl>
    <w:p w:rsidR="00317D37" w:rsidRDefault="00317D37" w:rsidP="00317D37">
      <w:pPr>
        <w:jc w:val="both"/>
        <w:rPr>
          <w:b/>
          <w:szCs w:val="26"/>
        </w:rPr>
      </w:pP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b/>
          <w:sz w:val="24"/>
          <w:szCs w:val="24"/>
        </w:rPr>
        <w:t xml:space="preserve">6. Перечень коммунальных услуг, предоставляемых управляющей организацией: </w:t>
      </w:r>
      <w:r w:rsidR="00E92765">
        <w:rPr>
          <w:sz w:val="24"/>
          <w:szCs w:val="24"/>
        </w:rPr>
        <w:t>холодное водоснабжение</w:t>
      </w:r>
      <w:r w:rsidRPr="00B00AFE">
        <w:rPr>
          <w:sz w:val="24"/>
          <w:szCs w:val="24"/>
        </w:rPr>
        <w:t xml:space="preserve">; водоотведение; электроснабжение. </w:t>
      </w: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b/>
          <w:sz w:val="24"/>
          <w:szCs w:val="24"/>
        </w:rPr>
        <w:t>7. Адрес официального сайта, на котором размещена конкурсная документация</w:t>
      </w:r>
      <w:r w:rsidRPr="00B00AFE">
        <w:rPr>
          <w:b/>
          <w:sz w:val="24"/>
          <w:szCs w:val="24"/>
          <w:shd w:val="clear" w:color="auto" w:fill="FFFFFF"/>
        </w:rPr>
        <w:t xml:space="preserve">: </w:t>
      </w:r>
      <w:hyperlink r:id="rId8" w:history="1">
        <w:r w:rsidRPr="00B00AFE">
          <w:rPr>
            <w:color w:val="0000FF"/>
            <w:sz w:val="24"/>
            <w:szCs w:val="24"/>
            <w:u w:val="single"/>
            <w:lang w:val="en-US"/>
          </w:rPr>
          <w:t>www</w:t>
        </w:r>
        <w:r w:rsidRPr="00B00AFE">
          <w:rPr>
            <w:color w:val="0000FF"/>
            <w:sz w:val="24"/>
            <w:szCs w:val="24"/>
            <w:u w:val="single"/>
          </w:rPr>
          <w:t>.</w:t>
        </w:r>
        <w:r w:rsidRPr="00B00AFE">
          <w:rPr>
            <w:color w:val="0000FF"/>
            <w:sz w:val="24"/>
            <w:szCs w:val="24"/>
            <w:u w:val="single"/>
            <w:lang w:val="en-US"/>
          </w:rPr>
          <w:t>torgi</w:t>
        </w:r>
        <w:r w:rsidRPr="00B00AFE">
          <w:rPr>
            <w:color w:val="0000FF"/>
            <w:sz w:val="24"/>
            <w:szCs w:val="24"/>
            <w:u w:val="single"/>
          </w:rPr>
          <w:t>.</w:t>
        </w:r>
        <w:r w:rsidRPr="00B00AFE">
          <w:rPr>
            <w:color w:val="0000FF"/>
            <w:sz w:val="24"/>
            <w:szCs w:val="24"/>
            <w:u w:val="single"/>
            <w:lang w:val="en-US"/>
          </w:rPr>
          <w:t>gov</w:t>
        </w:r>
        <w:r w:rsidRPr="00B00AFE">
          <w:rPr>
            <w:color w:val="0000FF"/>
            <w:sz w:val="24"/>
            <w:szCs w:val="24"/>
            <w:u w:val="single"/>
          </w:rPr>
          <w:t>.</w:t>
        </w:r>
        <w:r w:rsidRPr="00B00AFE">
          <w:rPr>
            <w:color w:val="0000FF"/>
            <w:sz w:val="24"/>
            <w:szCs w:val="24"/>
            <w:u w:val="single"/>
            <w:lang w:val="en-US"/>
          </w:rPr>
          <w:t>ru</w:t>
        </w:r>
      </w:hyperlink>
      <w:r w:rsidRPr="00B00AFE">
        <w:rPr>
          <w:sz w:val="24"/>
          <w:szCs w:val="24"/>
        </w:rPr>
        <w:t xml:space="preserve">; </w:t>
      </w:r>
      <w:hyperlink r:id="rId9" w:history="1">
        <w:r w:rsidRPr="00B00AFE">
          <w:rPr>
            <w:color w:val="0000FF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B00AFE">
          <w:rPr>
            <w:color w:val="0000FF"/>
            <w:sz w:val="24"/>
            <w:szCs w:val="24"/>
            <w:u w:val="single"/>
            <w:shd w:val="clear" w:color="auto" w:fill="FFFFFF"/>
          </w:rPr>
          <w:t>.</w:t>
        </w:r>
        <w:r w:rsidRPr="00B00AFE">
          <w:rPr>
            <w:color w:val="0000FF"/>
            <w:sz w:val="24"/>
            <w:szCs w:val="24"/>
            <w:u w:val="single"/>
            <w:shd w:val="clear" w:color="auto" w:fill="FFFFFF"/>
            <w:lang w:val="en-US"/>
          </w:rPr>
          <w:t>gorodkuzneck</w:t>
        </w:r>
        <w:r w:rsidRPr="00B00AFE">
          <w:rPr>
            <w:color w:val="0000FF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B00AFE">
          <w:rPr>
            <w:color w:val="0000FF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317D37" w:rsidRPr="00B00AFE" w:rsidRDefault="00317D37" w:rsidP="00317D37">
      <w:pPr>
        <w:ind w:firstLine="709"/>
        <w:jc w:val="both"/>
        <w:textAlignment w:val="auto"/>
        <w:rPr>
          <w:b/>
          <w:sz w:val="24"/>
          <w:szCs w:val="24"/>
        </w:rPr>
      </w:pPr>
      <w:r w:rsidRPr="00B00AFE">
        <w:rPr>
          <w:b/>
          <w:sz w:val="24"/>
          <w:szCs w:val="24"/>
        </w:rPr>
        <w:t>Срок предоставления конкурсной документации:</w:t>
      </w: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sz w:val="24"/>
          <w:szCs w:val="24"/>
        </w:rPr>
        <w:t>Конкурсная документация предоставляется на основании заявления любого заинтересованного лица, поданного в письменной форме, в течение 2 рабочих дней с даты получения заявления организатором конкурса.</w:t>
      </w:r>
    </w:p>
    <w:p w:rsidR="00317D37" w:rsidRPr="00B00AFE" w:rsidRDefault="00317D37" w:rsidP="00317D37">
      <w:pPr>
        <w:ind w:firstLine="709"/>
        <w:jc w:val="both"/>
        <w:textAlignment w:val="auto"/>
        <w:rPr>
          <w:b/>
          <w:sz w:val="24"/>
          <w:szCs w:val="24"/>
        </w:rPr>
      </w:pPr>
      <w:r w:rsidRPr="00B00AFE">
        <w:rPr>
          <w:b/>
          <w:sz w:val="24"/>
          <w:szCs w:val="24"/>
        </w:rPr>
        <w:t>Место предоставления конкурсной документации:</w:t>
      </w: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sz w:val="24"/>
          <w:szCs w:val="24"/>
        </w:rPr>
        <w:t>Конкурсная документация предоставляется по адресу: 442530, Пензенская область, г. Куз</w:t>
      </w:r>
      <w:r w:rsidR="001F7FDF">
        <w:rPr>
          <w:sz w:val="24"/>
          <w:szCs w:val="24"/>
        </w:rPr>
        <w:t>нецк, ул. Ленина, 191, кабинет 3-3</w:t>
      </w:r>
      <w:r w:rsidRPr="00B00AFE">
        <w:rPr>
          <w:sz w:val="24"/>
          <w:szCs w:val="24"/>
        </w:rPr>
        <w:t xml:space="preserve">.                    </w:t>
      </w:r>
    </w:p>
    <w:p w:rsidR="00317D37" w:rsidRPr="00B00AFE" w:rsidRDefault="00317D37" w:rsidP="00317D37">
      <w:pPr>
        <w:ind w:firstLine="709"/>
        <w:jc w:val="both"/>
        <w:textAlignment w:val="auto"/>
        <w:outlineLvl w:val="0"/>
        <w:rPr>
          <w:b/>
          <w:sz w:val="24"/>
          <w:szCs w:val="24"/>
        </w:rPr>
      </w:pPr>
      <w:r w:rsidRPr="00B00AFE">
        <w:rPr>
          <w:b/>
          <w:sz w:val="24"/>
          <w:szCs w:val="24"/>
        </w:rPr>
        <w:t>Порядок предоставления конкурсной документации:</w:t>
      </w:r>
    </w:p>
    <w:p w:rsidR="00317D37" w:rsidRDefault="00317D37" w:rsidP="00317D37">
      <w:pPr>
        <w:ind w:firstLine="709"/>
        <w:jc w:val="both"/>
        <w:textAlignment w:val="auto"/>
        <w:outlineLvl w:val="0"/>
        <w:rPr>
          <w:sz w:val="24"/>
          <w:szCs w:val="24"/>
        </w:rPr>
      </w:pPr>
      <w:r w:rsidRPr="00B00AFE">
        <w:rPr>
          <w:sz w:val="24"/>
          <w:szCs w:val="24"/>
        </w:rPr>
        <w:t xml:space="preserve">Конкурсная документация предоставляется в письменной форме лицу, уполномоченному на получение конкурсной документации. </w:t>
      </w:r>
    </w:p>
    <w:p w:rsidR="00317D37" w:rsidRPr="00D16651" w:rsidRDefault="00317D37" w:rsidP="00317D37">
      <w:pPr>
        <w:ind w:firstLine="709"/>
        <w:jc w:val="both"/>
        <w:textAlignment w:val="auto"/>
        <w:outlineLvl w:val="0"/>
        <w:rPr>
          <w:sz w:val="24"/>
          <w:szCs w:val="24"/>
        </w:rPr>
      </w:pPr>
    </w:p>
    <w:p w:rsidR="00317D37" w:rsidRPr="00B00AFE" w:rsidRDefault="00317D37" w:rsidP="00317D37">
      <w:pPr>
        <w:ind w:firstLine="709"/>
        <w:jc w:val="both"/>
        <w:textAlignment w:val="auto"/>
        <w:outlineLvl w:val="0"/>
        <w:rPr>
          <w:b/>
          <w:sz w:val="24"/>
          <w:szCs w:val="24"/>
        </w:rPr>
      </w:pPr>
      <w:r w:rsidRPr="00B00AFE">
        <w:rPr>
          <w:b/>
          <w:sz w:val="24"/>
          <w:szCs w:val="24"/>
        </w:rPr>
        <w:t>8. Место подачи заявок  на участие в конкурсе</w:t>
      </w: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sz w:val="24"/>
          <w:szCs w:val="24"/>
        </w:rPr>
        <w:t>442530, Пензенская область, г. Куз</w:t>
      </w:r>
      <w:r w:rsidR="001F7FDF">
        <w:rPr>
          <w:sz w:val="24"/>
          <w:szCs w:val="24"/>
        </w:rPr>
        <w:t>нецк, ул. Ленина, 191, кабинет 3-3</w:t>
      </w:r>
      <w:r w:rsidRPr="00B00AFE">
        <w:rPr>
          <w:sz w:val="24"/>
          <w:szCs w:val="24"/>
        </w:rPr>
        <w:t>.</w:t>
      </w:r>
    </w:p>
    <w:p w:rsidR="00317D37" w:rsidRPr="00B00AFE" w:rsidRDefault="00317D37" w:rsidP="00317D37">
      <w:pPr>
        <w:ind w:firstLine="709"/>
        <w:jc w:val="both"/>
        <w:textAlignment w:val="auto"/>
        <w:outlineLvl w:val="0"/>
        <w:rPr>
          <w:b/>
          <w:sz w:val="24"/>
          <w:szCs w:val="24"/>
        </w:rPr>
      </w:pPr>
      <w:r w:rsidRPr="00B00AFE">
        <w:rPr>
          <w:b/>
          <w:sz w:val="24"/>
          <w:szCs w:val="24"/>
        </w:rPr>
        <w:t xml:space="preserve">Порядок подачи заявок на участие в конкурсе: </w:t>
      </w: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sz w:val="24"/>
          <w:szCs w:val="24"/>
        </w:rPr>
        <w:t xml:space="preserve">Заявки подаются в письменном виде по форме, предусмотренной приложением № </w:t>
      </w:r>
      <w:r>
        <w:rPr>
          <w:sz w:val="24"/>
          <w:szCs w:val="24"/>
        </w:rPr>
        <w:t>5</w:t>
      </w:r>
      <w:r w:rsidRPr="00B00AFE">
        <w:rPr>
          <w:sz w:val="24"/>
          <w:szCs w:val="24"/>
        </w:rPr>
        <w:t xml:space="preserve"> к Правилам проведения органом местного самоуправления открытого конкурса по отбору управляющей организации для управления многоквартирным домом, утвержденным постановлением Правительства РФ от 06 февраля 2006 года № 75, в запечатанном конверте в рабочие дни с 09.00 до 13.00, с 14.00 до 18.00, время местное.</w:t>
      </w:r>
    </w:p>
    <w:p w:rsidR="00317D37" w:rsidRPr="00B00AFE" w:rsidRDefault="00317D37" w:rsidP="00317D37">
      <w:pPr>
        <w:ind w:firstLine="709"/>
        <w:jc w:val="both"/>
        <w:textAlignment w:val="auto"/>
        <w:outlineLvl w:val="0"/>
        <w:rPr>
          <w:b/>
          <w:sz w:val="24"/>
          <w:szCs w:val="24"/>
        </w:rPr>
      </w:pPr>
      <w:r w:rsidRPr="00B00AFE">
        <w:rPr>
          <w:b/>
          <w:sz w:val="24"/>
          <w:szCs w:val="24"/>
        </w:rPr>
        <w:t xml:space="preserve">Срок подачи заявок на участие в конкурсе: </w:t>
      </w: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sz w:val="24"/>
          <w:szCs w:val="24"/>
        </w:rPr>
        <w:t xml:space="preserve">Заявки на </w:t>
      </w:r>
      <w:r w:rsidR="001F7FDF">
        <w:rPr>
          <w:sz w:val="24"/>
          <w:szCs w:val="24"/>
        </w:rPr>
        <w:t xml:space="preserve">участие в конкурсе подаются </w:t>
      </w:r>
      <w:r w:rsidR="00E92765">
        <w:rPr>
          <w:sz w:val="24"/>
          <w:szCs w:val="24"/>
        </w:rPr>
        <w:t xml:space="preserve">с 09 ч. 00 мин. </w:t>
      </w:r>
      <w:r w:rsidR="00D81891" w:rsidRPr="006E549B">
        <w:rPr>
          <w:sz w:val="24"/>
          <w:szCs w:val="24"/>
        </w:rPr>
        <w:t>2</w:t>
      </w:r>
      <w:r w:rsidR="00F911F0">
        <w:rPr>
          <w:sz w:val="24"/>
          <w:szCs w:val="24"/>
        </w:rPr>
        <w:t>6</w:t>
      </w:r>
      <w:r w:rsidR="00E92765" w:rsidRPr="006E549B">
        <w:rPr>
          <w:sz w:val="24"/>
          <w:szCs w:val="24"/>
        </w:rPr>
        <w:t>.0</w:t>
      </w:r>
      <w:r w:rsidR="00356D77" w:rsidRPr="006E549B">
        <w:rPr>
          <w:sz w:val="24"/>
          <w:szCs w:val="24"/>
        </w:rPr>
        <w:t>9</w:t>
      </w:r>
      <w:r w:rsidR="00E92765" w:rsidRPr="006E549B">
        <w:rPr>
          <w:sz w:val="24"/>
          <w:szCs w:val="24"/>
        </w:rPr>
        <w:t xml:space="preserve">.2024 </w:t>
      </w:r>
      <w:r w:rsidR="001F7FDF" w:rsidRPr="006E549B">
        <w:rPr>
          <w:sz w:val="24"/>
          <w:szCs w:val="24"/>
        </w:rPr>
        <w:t>до 15</w:t>
      </w:r>
      <w:r w:rsidRPr="006E549B">
        <w:rPr>
          <w:sz w:val="24"/>
          <w:szCs w:val="24"/>
        </w:rPr>
        <w:t xml:space="preserve"> ч. 00 мин. </w:t>
      </w:r>
      <w:r w:rsidR="00D81891" w:rsidRPr="006E549B">
        <w:rPr>
          <w:sz w:val="24"/>
          <w:szCs w:val="24"/>
        </w:rPr>
        <w:t>2</w:t>
      </w:r>
      <w:r w:rsidR="00403279">
        <w:rPr>
          <w:sz w:val="24"/>
          <w:szCs w:val="24"/>
        </w:rPr>
        <w:t>8</w:t>
      </w:r>
      <w:r w:rsidR="001365BC" w:rsidRPr="006E549B">
        <w:rPr>
          <w:sz w:val="24"/>
          <w:szCs w:val="24"/>
        </w:rPr>
        <w:t>.</w:t>
      </w:r>
      <w:r w:rsidR="00356D77" w:rsidRPr="006E549B">
        <w:rPr>
          <w:sz w:val="24"/>
          <w:szCs w:val="24"/>
        </w:rPr>
        <w:t>10</w:t>
      </w:r>
      <w:r w:rsidR="00E92765" w:rsidRPr="006E549B">
        <w:rPr>
          <w:sz w:val="24"/>
          <w:szCs w:val="24"/>
        </w:rPr>
        <w:t>.</w:t>
      </w:r>
      <w:r w:rsidRPr="006E549B">
        <w:rPr>
          <w:sz w:val="24"/>
          <w:szCs w:val="24"/>
        </w:rPr>
        <w:t>20</w:t>
      </w:r>
      <w:r w:rsidR="001F7FDF" w:rsidRPr="006E549B">
        <w:rPr>
          <w:sz w:val="24"/>
          <w:szCs w:val="24"/>
        </w:rPr>
        <w:t>24</w:t>
      </w:r>
      <w:r w:rsidRPr="006E549B">
        <w:rPr>
          <w:sz w:val="24"/>
          <w:szCs w:val="24"/>
        </w:rPr>
        <w:t xml:space="preserve"> года.</w:t>
      </w: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sz w:val="24"/>
          <w:szCs w:val="24"/>
        </w:rPr>
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317D37" w:rsidRPr="00B00AFE" w:rsidRDefault="00317D37" w:rsidP="00317D37">
      <w:pPr>
        <w:ind w:firstLine="709"/>
        <w:jc w:val="both"/>
        <w:textAlignment w:val="auto"/>
        <w:outlineLvl w:val="0"/>
        <w:rPr>
          <w:b/>
          <w:sz w:val="24"/>
          <w:szCs w:val="24"/>
        </w:rPr>
      </w:pPr>
      <w:r w:rsidRPr="00B00AFE">
        <w:rPr>
          <w:b/>
          <w:sz w:val="24"/>
          <w:szCs w:val="24"/>
        </w:rPr>
        <w:t>9. Место, дата и время вскрытия конвертов с заявками на участие в конкурсе:</w:t>
      </w:r>
    </w:p>
    <w:p w:rsidR="00317D37" w:rsidRPr="00B00AFE" w:rsidRDefault="00317D37" w:rsidP="00317D37">
      <w:pPr>
        <w:ind w:firstLine="709"/>
        <w:jc w:val="both"/>
        <w:textAlignment w:val="auto"/>
        <w:outlineLvl w:val="0"/>
        <w:rPr>
          <w:b/>
          <w:sz w:val="24"/>
          <w:szCs w:val="24"/>
        </w:rPr>
      </w:pPr>
      <w:r w:rsidRPr="00B00AFE">
        <w:rPr>
          <w:sz w:val="24"/>
          <w:szCs w:val="24"/>
        </w:rPr>
        <w:t xml:space="preserve">Вскрытие конвертов на участие в конкурсе будет производиться конкурсной комиссией по адресу: г. Кузнецк, ул. Ленина, 191, малый зал, </w:t>
      </w:r>
      <w:r w:rsidR="00D81891">
        <w:rPr>
          <w:sz w:val="24"/>
          <w:szCs w:val="24"/>
        </w:rPr>
        <w:t>2</w:t>
      </w:r>
      <w:r w:rsidR="00403279">
        <w:rPr>
          <w:sz w:val="24"/>
          <w:szCs w:val="24"/>
        </w:rPr>
        <w:t>8</w:t>
      </w:r>
      <w:r w:rsidR="001365BC">
        <w:rPr>
          <w:sz w:val="24"/>
          <w:szCs w:val="24"/>
        </w:rPr>
        <w:t>.</w:t>
      </w:r>
      <w:r w:rsidR="00356D77">
        <w:rPr>
          <w:sz w:val="24"/>
          <w:szCs w:val="24"/>
        </w:rPr>
        <w:t>10</w:t>
      </w:r>
      <w:r w:rsidR="00E92765">
        <w:rPr>
          <w:sz w:val="24"/>
          <w:szCs w:val="24"/>
        </w:rPr>
        <w:t>.</w:t>
      </w:r>
      <w:r w:rsidR="00DD27D1">
        <w:rPr>
          <w:sz w:val="24"/>
          <w:szCs w:val="24"/>
        </w:rPr>
        <w:t>2024</w:t>
      </w:r>
      <w:r w:rsidRPr="00126C5C">
        <w:rPr>
          <w:sz w:val="24"/>
          <w:szCs w:val="24"/>
        </w:rPr>
        <w:t xml:space="preserve"> года</w:t>
      </w:r>
      <w:r w:rsidRPr="004B59CE">
        <w:rPr>
          <w:sz w:val="24"/>
          <w:szCs w:val="24"/>
        </w:rPr>
        <w:t xml:space="preserve"> в 1</w:t>
      </w:r>
      <w:r>
        <w:rPr>
          <w:sz w:val="24"/>
          <w:szCs w:val="24"/>
        </w:rPr>
        <w:t>5</w:t>
      </w:r>
      <w:r w:rsidR="00DD27D1">
        <w:rPr>
          <w:sz w:val="24"/>
          <w:szCs w:val="24"/>
        </w:rPr>
        <w:t>.15</w:t>
      </w:r>
      <w:r w:rsidRPr="00B00AFE">
        <w:rPr>
          <w:sz w:val="24"/>
          <w:szCs w:val="24"/>
        </w:rPr>
        <w:t xml:space="preserve"> часов, время местное. </w:t>
      </w:r>
    </w:p>
    <w:p w:rsidR="00317D37" w:rsidRPr="00B00AFE" w:rsidRDefault="00317D37" w:rsidP="00317D37">
      <w:pPr>
        <w:ind w:firstLine="709"/>
        <w:jc w:val="both"/>
        <w:textAlignment w:val="auto"/>
        <w:outlineLvl w:val="0"/>
        <w:rPr>
          <w:b/>
          <w:sz w:val="24"/>
          <w:szCs w:val="24"/>
        </w:rPr>
      </w:pPr>
      <w:r w:rsidRPr="00B00AFE">
        <w:rPr>
          <w:b/>
          <w:sz w:val="24"/>
          <w:szCs w:val="24"/>
        </w:rPr>
        <w:lastRenderedPageBreak/>
        <w:t>Место, дата и время рассмотрения конкурсной комиссией заявок на участие в конкурсе</w:t>
      </w:r>
      <w:r>
        <w:rPr>
          <w:b/>
          <w:sz w:val="24"/>
          <w:szCs w:val="24"/>
        </w:rPr>
        <w:t>:</w:t>
      </w: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sz w:val="24"/>
          <w:szCs w:val="24"/>
        </w:rPr>
        <w:t xml:space="preserve">Рассмотрение конкурсной комиссией заявок на участие в конкурсе будет производиться по адресу: г. Кузнецк, ул. Ленина, 191, малый зал, </w:t>
      </w:r>
      <w:r w:rsidR="00F911F0">
        <w:rPr>
          <w:sz w:val="24"/>
          <w:szCs w:val="24"/>
        </w:rPr>
        <w:t>3</w:t>
      </w:r>
      <w:r w:rsidR="00403279">
        <w:rPr>
          <w:sz w:val="24"/>
          <w:szCs w:val="24"/>
        </w:rPr>
        <w:t>1</w:t>
      </w:r>
      <w:bookmarkStart w:id="0" w:name="_GoBack"/>
      <w:bookmarkEnd w:id="0"/>
      <w:r w:rsidR="00E92765">
        <w:rPr>
          <w:sz w:val="24"/>
          <w:szCs w:val="24"/>
        </w:rPr>
        <w:t>.</w:t>
      </w:r>
      <w:r w:rsidR="00356D77">
        <w:rPr>
          <w:sz w:val="24"/>
          <w:szCs w:val="24"/>
        </w:rPr>
        <w:t>10</w:t>
      </w:r>
      <w:r w:rsidR="00E92765">
        <w:rPr>
          <w:sz w:val="24"/>
          <w:szCs w:val="24"/>
        </w:rPr>
        <w:t>.2024</w:t>
      </w:r>
      <w:r w:rsidRPr="00126C5C">
        <w:rPr>
          <w:sz w:val="24"/>
          <w:szCs w:val="24"/>
        </w:rPr>
        <w:t xml:space="preserve"> года </w:t>
      </w:r>
      <w:r w:rsidRPr="004B59CE">
        <w:rPr>
          <w:sz w:val="24"/>
          <w:szCs w:val="24"/>
        </w:rPr>
        <w:t>в 15.</w:t>
      </w:r>
      <w:r>
        <w:rPr>
          <w:sz w:val="24"/>
          <w:szCs w:val="24"/>
        </w:rPr>
        <w:t>00</w:t>
      </w:r>
      <w:r w:rsidRPr="00B00AFE">
        <w:rPr>
          <w:sz w:val="24"/>
          <w:szCs w:val="24"/>
        </w:rPr>
        <w:t xml:space="preserve"> часов, время местное. </w:t>
      </w:r>
    </w:p>
    <w:p w:rsidR="00317D37" w:rsidRPr="00B00AFE" w:rsidRDefault="00317D37" w:rsidP="00317D37">
      <w:pPr>
        <w:ind w:firstLine="709"/>
        <w:jc w:val="both"/>
        <w:textAlignment w:val="auto"/>
        <w:outlineLvl w:val="0"/>
        <w:rPr>
          <w:b/>
          <w:sz w:val="24"/>
          <w:szCs w:val="24"/>
        </w:rPr>
      </w:pPr>
    </w:p>
    <w:p w:rsidR="00317D37" w:rsidRPr="00B00AFE" w:rsidRDefault="00317D37" w:rsidP="00317D37">
      <w:pPr>
        <w:ind w:firstLine="709"/>
        <w:jc w:val="both"/>
        <w:textAlignment w:val="auto"/>
        <w:outlineLvl w:val="0"/>
        <w:rPr>
          <w:b/>
          <w:sz w:val="24"/>
          <w:szCs w:val="24"/>
        </w:rPr>
      </w:pPr>
      <w:r w:rsidRPr="00B00AFE">
        <w:rPr>
          <w:b/>
          <w:sz w:val="24"/>
          <w:szCs w:val="24"/>
        </w:rPr>
        <w:t>10. Место, дата и время проведения конкурса</w:t>
      </w:r>
    </w:p>
    <w:p w:rsidR="00317D37" w:rsidRPr="00B00AFE" w:rsidRDefault="00317D37" w:rsidP="00317D37">
      <w:pPr>
        <w:ind w:firstLine="709"/>
        <w:jc w:val="both"/>
        <w:textAlignment w:val="auto"/>
        <w:rPr>
          <w:sz w:val="24"/>
          <w:szCs w:val="24"/>
        </w:rPr>
      </w:pPr>
      <w:r w:rsidRPr="00B00AFE">
        <w:rPr>
          <w:sz w:val="24"/>
          <w:szCs w:val="24"/>
        </w:rPr>
        <w:t>Конкурс будет проводиться по адресу: г. Кузнецк, ул. Ленина, 191, малый зал</w:t>
      </w:r>
      <w:r>
        <w:rPr>
          <w:sz w:val="24"/>
          <w:szCs w:val="24"/>
        </w:rPr>
        <w:t xml:space="preserve"> </w:t>
      </w:r>
      <w:r w:rsidR="00F911F0">
        <w:rPr>
          <w:sz w:val="24"/>
          <w:szCs w:val="24"/>
        </w:rPr>
        <w:t>01</w:t>
      </w:r>
      <w:r w:rsidR="00E92765">
        <w:rPr>
          <w:sz w:val="24"/>
          <w:szCs w:val="24"/>
        </w:rPr>
        <w:t>.</w:t>
      </w:r>
      <w:r w:rsidR="00356D77">
        <w:rPr>
          <w:sz w:val="24"/>
          <w:szCs w:val="24"/>
        </w:rPr>
        <w:t>1</w:t>
      </w:r>
      <w:r w:rsidR="00F911F0">
        <w:rPr>
          <w:sz w:val="24"/>
          <w:szCs w:val="24"/>
        </w:rPr>
        <w:t>1</w:t>
      </w:r>
      <w:r w:rsidR="00E92765">
        <w:rPr>
          <w:sz w:val="24"/>
          <w:szCs w:val="24"/>
        </w:rPr>
        <w:t xml:space="preserve">.2024 </w:t>
      </w:r>
      <w:r w:rsidRPr="00442208">
        <w:rPr>
          <w:sz w:val="24"/>
          <w:szCs w:val="24"/>
        </w:rPr>
        <w:t xml:space="preserve">года </w:t>
      </w:r>
      <w:r w:rsidRPr="00B00AFE">
        <w:rPr>
          <w:sz w:val="24"/>
          <w:szCs w:val="24"/>
        </w:rPr>
        <w:t xml:space="preserve">в 15.00 часов, время местное. </w:t>
      </w:r>
    </w:p>
    <w:p w:rsidR="00317D37" w:rsidRPr="00B00AFE" w:rsidRDefault="00317D37" w:rsidP="00317D37">
      <w:pPr>
        <w:ind w:firstLine="709"/>
        <w:jc w:val="both"/>
        <w:textAlignment w:val="auto"/>
        <w:outlineLvl w:val="0"/>
        <w:rPr>
          <w:sz w:val="24"/>
          <w:szCs w:val="24"/>
        </w:rPr>
      </w:pPr>
    </w:p>
    <w:p w:rsidR="00317D37" w:rsidRPr="00B00AFE" w:rsidRDefault="00317D37" w:rsidP="00317D37">
      <w:pPr>
        <w:ind w:firstLine="709"/>
        <w:jc w:val="both"/>
        <w:textAlignment w:val="auto"/>
        <w:outlineLvl w:val="0"/>
        <w:rPr>
          <w:sz w:val="24"/>
          <w:szCs w:val="24"/>
        </w:rPr>
      </w:pPr>
      <w:r w:rsidRPr="00B00AFE">
        <w:rPr>
          <w:b/>
          <w:sz w:val="24"/>
          <w:szCs w:val="24"/>
        </w:rPr>
        <w:t xml:space="preserve">11. Размер обеспечения заявки на участие в конкурсе </w:t>
      </w:r>
      <w:r w:rsidRPr="00B00AFE">
        <w:rPr>
          <w:sz w:val="24"/>
          <w:szCs w:val="24"/>
        </w:rPr>
        <w:t xml:space="preserve">составляет: </w:t>
      </w:r>
    </w:p>
    <w:p w:rsidR="00317D37" w:rsidRPr="00B00AFE" w:rsidRDefault="00317D37" w:rsidP="00317D37">
      <w:pPr>
        <w:tabs>
          <w:tab w:val="left" w:pos="8697"/>
        </w:tabs>
        <w:textAlignment w:val="auto"/>
      </w:pPr>
      <w:r w:rsidRPr="00B00AFE">
        <w:tab/>
      </w:r>
    </w:p>
    <w:tbl>
      <w:tblPr>
        <w:tblW w:w="5969" w:type="dxa"/>
        <w:tblInd w:w="93" w:type="dxa"/>
        <w:tblLook w:val="04A0" w:firstRow="1" w:lastRow="0" w:firstColumn="1" w:lastColumn="0" w:noHBand="0" w:noVBand="1"/>
      </w:tblPr>
      <w:tblGrid>
        <w:gridCol w:w="635"/>
        <w:gridCol w:w="3208"/>
        <w:gridCol w:w="2126"/>
      </w:tblGrid>
      <w:tr w:rsidR="00317D37" w:rsidRPr="005C3B93" w:rsidTr="00CA2FBB">
        <w:trPr>
          <w:trHeight w:val="58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D37" w:rsidRPr="005C3B93" w:rsidRDefault="00317D37" w:rsidP="00CA2FBB">
            <w:pPr>
              <w:jc w:val="center"/>
              <w:rPr>
                <w:sz w:val="20"/>
              </w:rPr>
            </w:pPr>
            <w:r w:rsidRPr="005C3B93">
              <w:rPr>
                <w:sz w:val="20"/>
              </w:rPr>
              <w:t>№ лота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D37" w:rsidRPr="005C3B93" w:rsidRDefault="00317D37" w:rsidP="00CA2FBB">
            <w:pPr>
              <w:jc w:val="center"/>
              <w:rPr>
                <w:sz w:val="20"/>
              </w:rPr>
            </w:pPr>
            <w:r w:rsidRPr="005C3B93">
              <w:rPr>
                <w:sz w:val="20"/>
              </w:rPr>
              <w:t>Адрес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D37" w:rsidRPr="005C3B93" w:rsidRDefault="00317D37" w:rsidP="00CA2FBB">
            <w:pPr>
              <w:jc w:val="center"/>
              <w:rPr>
                <w:sz w:val="20"/>
              </w:rPr>
            </w:pPr>
            <w:r w:rsidRPr="000F4CAF">
              <w:rPr>
                <w:sz w:val="20"/>
              </w:rPr>
              <w:t>Ра</w:t>
            </w:r>
            <w:r>
              <w:rPr>
                <w:sz w:val="20"/>
              </w:rPr>
              <w:t>змер обеспечения заявки</w:t>
            </w:r>
            <w:r w:rsidRPr="000F4CAF">
              <w:rPr>
                <w:sz w:val="20"/>
              </w:rPr>
              <w:t>, руб.</w:t>
            </w:r>
          </w:p>
        </w:tc>
      </w:tr>
      <w:tr w:rsidR="00317D37" w:rsidRPr="005C3B93" w:rsidTr="00CA2FBB">
        <w:trPr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37" w:rsidRPr="005C3B93" w:rsidRDefault="00317D37" w:rsidP="00CA2FB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D37" w:rsidRPr="00583CF9" w:rsidRDefault="00436F21" w:rsidP="00356D7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Пензенская область, город Кузнецк, ул. </w:t>
            </w:r>
            <w:r w:rsidR="00356D77">
              <w:rPr>
                <w:sz w:val="20"/>
              </w:rPr>
              <w:t>Комсомольская 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D37" w:rsidRPr="00717715" w:rsidRDefault="000E0E4F" w:rsidP="00555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55554D">
              <w:rPr>
                <w:sz w:val="20"/>
              </w:rPr>
              <w:t>3</w:t>
            </w:r>
            <w:r>
              <w:rPr>
                <w:sz w:val="20"/>
              </w:rPr>
              <w:t>1,</w:t>
            </w:r>
            <w:r w:rsidR="0055554D">
              <w:rPr>
                <w:sz w:val="20"/>
              </w:rPr>
              <w:t>2</w:t>
            </w:r>
          </w:p>
        </w:tc>
      </w:tr>
    </w:tbl>
    <w:p w:rsidR="00317D37" w:rsidRPr="002A3680" w:rsidRDefault="00317D37" w:rsidP="00317D37">
      <w:pPr>
        <w:tabs>
          <w:tab w:val="left" w:pos="8697"/>
        </w:tabs>
      </w:pPr>
      <w:r>
        <w:tab/>
      </w:r>
    </w:p>
    <w:p w:rsidR="000C516A" w:rsidRDefault="000C516A"/>
    <w:sectPr w:rsidR="000C516A" w:rsidSect="00317D37">
      <w:headerReference w:type="even" r:id="rId10"/>
      <w:headerReference w:type="default" r:id="rId11"/>
      <w:footerReference w:type="default" r:id="rId12"/>
      <w:pgSz w:w="16838" w:h="11906" w:orient="landscape"/>
      <w:pgMar w:top="567" w:right="567" w:bottom="289" w:left="567" w:header="720" w:footer="18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49B" w:rsidRDefault="006E549B">
      <w:r>
        <w:separator/>
      </w:r>
    </w:p>
  </w:endnote>
  <w:endnote w:type="continuationSeparator" w:id="0">
    <w:p w:rsidR="006E549B" w:rsidRDefault="006E5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49B" w:rsidRDefault="006E549B">
    <w:pPr>
      <w:pStyle w:val="a6"/>
      <w:rPr>
        <w:rFonts w:ascii="Times New Roman CYR" w:hAnsi="Times New Roman CYR"/>
        <w:sz w:val="16"/>
      </w:rPr>
    </w:pPr>
  </w:p>
  <w:p w:rsidR="006E549B" w:rsidRDefault="006E549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49B" w:rsidRDefault="006E549B">
      <w:r>
        <w:separator/>
      </w:r>
    </w:p>
  </w:footnote>
  <w:footnote w:type="continuationSeparator" w:id="0">
    <w:p w:rsidR="006E549B" w:rsidRDefault="006E5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49B" w:rsidRDefault="006E549B" w:rsidP="00CA2FB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549B" w:rsidRDefault="006E54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49B" w:rsidRPr="0048597F" w:rsidRDefault="006E549B" w:rsidP="00CA2FBB">
    <w:pPr>
      <w:pStyle w:val="a3"/>
      <w:framePr w:wrap="around" w:vAnchor="text" w:hAnchor="margin" w:xAlign="center" w:y="1"/>
      <w:rPr>
        <w:rStyle w:val="a5"/>
        <w:sz w:val="20"/>
      </w:rPr>
    </w:pPr>
    <w:r w:rsidRPr="0048597F">
      <w:rPr>
        <w:rStyle w:val="a5"/>
        <w:sz w:val="20"/>
      </w:rPr>
      <w:fldChar w:fldCharType="begin"/>
    </w:r>
    <w:r w:rsidRPr="0048597F">
      <w:rPr>
        <w:rStyle w:val="a5"/>
        <w:sz w:val="20"/>
      </w:rPr>
      <w:instrText xml:space="preserve">PAGE  </w:instrText>
    </w:r>
    <w:r w:rsidRPr="0048597F">
      <w:rPr>
        <w:rStyle w:val="a5"/>
        <w:sz w:val="20"/>
      </w:rPr>
      <w:fldChar w:fldCharType="separate"/>
    </w:r>
    <w:r w:rsidR="00403279">
      <w:rPr>
        <w:rStyle w:val="a5"/>
        <w:noProof/>
        <w:sz w:val="20"/>
      </w:rPr>
      <w:t>3</w:t>
    </w:r>
    <w:r w:rsidRPr="0048597F">
      <w:rPr>
        <w:rStyle w:val="a5"/>
        <w:sz w:val="20"/>
      </w:rPr>
      <w:fldChar w:fldCharType="end"/>
    </w:r>
  </w:p>
  <w:p w:rsidR="006E549B" w:rsidRDefault="006E54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37"/>
    <w:rsid w:val="000652C7"/>
    <w:rsid w:val="000C516A"/>
    <w:rsid w:val="000E0E4F"/>
    <w:rsid w:val="001365BC"/>
    <w:rsid w:val="001F7FDF"/>
    <w:rsid w:val="0021108E"/>
    <w:rsid w:val="0022491B"/>
    <w:rsid w:val="002B337C"/>
    <w:rsid w:val="00317D37"/>
    <w:rsid w:val="00340B69"/>
    <w:rsid w:val="00342D6B"/>
    <w:rsid w:val="00356D77"/>
    <w:rsid w:val="00381C4F"/>
    <w:rsid w:val="00403279"/>
    <w:rsid w:val="004211F9"/>
    <w:rsid w:val="00423136"/>
    <w:rsid w:val="00436F21"/>
    <w:rsid w:val="0055554D"/>
    <w:rsid w:val="00674B97"/>
    <w:rsid w:val="00676A6A"/>
    <w:rsid w:val="00683BD9"/>
    <w:rsid w:val="006A7E38"/>
    <w:rsid w:val="006D38CC"/>
    <w:rsid w:val="006E549B"/>
    <w:rsid w:val="00721FC7"/>
    <w:rsid w:val="00723AD7"/>
    <w:rsid w:val="00821F82"/>
    <w:rsid w:val="008F1299"/>
    <w:rsid w:val="008F4400"/>
    <w:rsid w:val="00982B25"/>
    <w:rsid w:val="00A66AC9"/>
    <w:rsid w:val="00AB2332"/>
    <w:rsid w:val="00AC4BDD"/>
    <w:rsid w:val="00BD6ADD"/>
    <w:rsid w:val="00C830D0"/>
    <w:rsid w:val="00CA2FBB"/>
    <w:rsid w:val="00CB0B6D"/>
    <w:rsid w:val="00CC7516"/>
    <w:rsid w:val="00D144CF"/>
    <w:rsid w:val="00D81891"/>
    <w:rsid w:val="00DD27D1"/>
    <w:rsid w:val="00E92765"/>
    <w:rsid w:val="00F56382"/>
    <w:rsid w:val="00F9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D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7D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17D3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page number"/>
    <w:basedOn w:val="a0"/>
    <w:rsid w:val="00317D37"/>
  </w:style>
  <w:style w:type="paragraph" w:styleId="a6">
    <w:name w:val="footer"/>
    <w:basedOn w:val="a"/>
    <w:link w:val="a7"/>
    <w:rsid w:val="00317D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17D37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D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7D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17D3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page number"/>
    <w:basedOn w:val="a0"/>
    <w:rsid w:val="00317D37"/>
  </w:style>
  <w:style w:type="paragraph" w:styleId="a6">
    <w:name w:val="footer"/>
    <w:basedOn w:val="a"/>
    <w:link w:val="a7"/>
    <w:rsid w:val="00317D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17D37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rodkuznec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A0E1F-3DE9-497F-A590-ABB8BC95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Серебрякова Екатерина</dc:creator>
  <cp:keywords/>
  <dc:description/>
  <cp:lastModifiedBy>Баранова Наталья Валерьевна</cp:lastModifiedBy>
  <cp:revision>27</cp:revision>
  <dcterms:created xsi:type="dcterms:W3CDTF">2024-02-29T08:41:00Z</dcterms:created>
  <dcterms:modified xsi:type="dcterms:W3CDTF">2024-09-24T12:22:00Z</dcterms:modified>
</cp:coreProperties>
</file>