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F4" w:rsidRDefault="00A07EF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07EF4" w:rsidRDefault="00A07EF4">
      <w:pPr>
        <w:pStyle w:val="ConsPlusNormal"/>
        <w:jc w:val="both"/>
        <w:outlineLvl w:val="0"/>
      </w:pPr>
    </w:p>
    <w:p w:rsidR="00A07EF4" w:rsidRDefault="00A07EF4">
      <w:pPr>
        <w:pStyle w:val="ConsPlusTitle"/>
        <w:jc w:val="center"/>
        <w:outlineLvl w:val="0"/>
      </w:pPr>
      <w:r>
        <w:t>АДМИНИСТРАЦИЯ ГОРОДА КУЗНЕЦКА</w:t>
      </w:r>
    </w:p>
    <w:p w:rsidR="00A07EF4" w:rsidRDefault="00A07EF4">
      <w:pPr>
        <w:pStyle w:val="ConsPlusTitle"/>
        <w:jc w:val="center"/>
      </w:pPr>
      <w:r>
        <w:t>ПЕНЗЕНСКОЙ ОБЛАСТИ</w:t>
      </w:r>
    </w:p>
    <w:p w:rsidR="00A07EF4" w:rsidRDefault="00A07EF4">
      <w:pPr>
        <w:pStyle w:val="ConsPlusTitle"/>
        <w:ind w:firstLine="540"/>
        <w:jc w:val="both"/>
      </w:pPr>
    </w:p>
    <w:p w:rsidR="00A07EF4" w:rsidRDefault="00A07EF4">
      <w:pPr>
        <w:pStyle w:val="ConsPlusTitle"/>
        <w:jc w:val="center"/>
      </w:pPr>
      <w:r>
        <w:t>ПОСТАНОВЛЕНИЕ</w:t>
      </w:r>
    </w:p>
    <w:p w:rsidR="00A07EF4" w:rsidRDefault="00A07EF4">
      <w:pPr>
        <w:pStyle w:val="ConsPlusTitle"/>
        <w:jc w:val="center"/>
      </w:pPr>
      <w:r>
        <w:t>от 13 марта 2015 г. N 818</w:t>
      </w:r>
    </w:p>
    <w:p w:rsidR="00A07EF4" w:rsidRDefault="00A07EF4">
      <w:pPr>
        <w:pStyle w:val="ConsPlusTitle"/>
        <w:ind w:firstLine="540"/>
        <w:jc w:val="both"/>
      </w:pPr>
    </w:p>
    <w:p w:rsidR="00A07EF4" w:rsidRDefault="00A07EF4">
      <w:pPr>
        <w:pStyle w:val="ConsPlusTitle"/>
        <w:jc w:val="center"/>
      </w:pPr>
      <w:r>
        <w:t xml:space="preserve">ОБ УТВЕРЖДЕНИИ ПОРЯДКА ПРОВЕДЕНИЯ </w:t>
      </w:r>
      <w:proofErr w:type="gramStart"/>
      <w:r>
        <w:t>АНТИКОРРУПЦИОННОЙ</w:t>
      </w:r>
      <w:proofErr w:type="gramEnd"/>
    </w:p>
    <w:p w:rsidR="00A07EF4" w:rsidRDefault="00A07EF4">
      <w:pPr>
        <w:pStyle w:val="ConsPlusTitle"/>
        <w:jc w:val="center"/>
      </w:pPr>
      <w:r>
        <w:t>ЭКСПЕРТИЗЫ МУНИЦИПАЛЬНЫХ НОРМАТИВНЫХ ПРАВОВЫХ АКТОВ И</w:t>
      </w:r>
    </w:p>
    <w:p w:rsidR="00A07EF4" w:rsidRDefault="00A07EF4">
      <w:pPr>
        <w:pStyle w:val="ConsPlusTitle"/>
        <w:jc w:val="center"/>
      </w:pPr>
      <w:r>
        <w:t>ПРОЕКТОВ МУНИЦИПАЛЬНЫХ НОРМАТИВНЫХ ПРАВОВЫХ АКТОВ</w:t>
      </w:r>
    </w:p>
    <w:p w:rsidR="00A07EF4" w:rsidRDefault="00A07EF4">
      <w:pPr>
        <w:pStyle w:val="ConsPlusTitle"/>
        <w:jc w:val="center"/>
      </w:pPr>
      <w:r>
        <w:t>АДМИНИСТРАЦИИ ГОРОДА КУЗНЕЦКА</w:t>
      </w:r>
    </w:p>
    <w:p w:rsidR="00A07EF4" w:rsidRDefault="00A07EF4">
      <w:pPr>
        <w:pStyle w:val="ConsPlusNormal"/>
        <w:jc w:val="both"/>
      </w:pPr>
    </w:p>
    <w:p w:rsidR="00A07EF4" w:rsidRDefault="00A07EF4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06.10.2003 </w:t>
      </w:r>
      <w:hyperlink r:id="rId6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17.07.2009 </w:t>
      </w:r>
      <w:hyperlink r:id="rId7" w:history="1">
        <w:r>
          <w:rPr>
            <w:color w:val="0000FF"/>
          </w:rPr>
          <w:t>N 172-ФЗ</w:t>
        </w:r>
      </w:hyperlink>
      <w:r>
        <w:t xml:space="preserve"> "Об антикоррупционной экспертизе нормативных правовых актов и проектов нормативных правовых актов",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26.02.2010 N 96 "Об антикоррупционной экспертизе нормативных правовых актов и проектов нормативных правовых актов", руководствуясь </w:t>
      </w:r>
      <w:hyperlink r:id="rId9" w:history="1">
        <w:r>
          <w:rPr>
            <w:color w:val="0000FF"/>
          </w:rPr>
          <w:t>ст. 28</w:t>
        </w:r>
      </w:hyperlink>
      <w:r>
        <w:t xml:space="preserve"> Устава города Кузнецка Пензенской области</w:t>
      </w:r>
      <w:proofErr w:type="gramEnd"/>
      <w:r>
        <w:t>, администрация города Кузнецка постановляет:</w:t>
      </w:r>
    </w:p>
    <w:p w:rsidR="00A07EF4" w:rsidRDefault="00A07EF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Порядок</w:t>
        </w:r>
      </w:hyperlink>
      <w: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города Кузнецка согласно приложению.</w:t>
      </w:r>
    </w:p>
    <w:p w:rsidR="00A07EF4" w:rsidRDefault="00A07EF4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A07EF4" w:rsidRDefault="00A07EF4">
      <w:pPr>
        <w:pStyle w:val="ConsPlusNormal"/>
        <w:spacing w:before="220"/>
        <w:ind w:firstLine="540"/>
        <w:jc w:val="both"/>
      </w:pPr>
      <w:r>
        <w:t xml:space="preserve">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города Кузнецка от 07.08.2012 N 1044 "Об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города Кузнецка";</w:t>
      </w:r>
    </w:p>
    <w:p w:rsidR="00A07EF4" w:rsidRDefault="00A07EF4">
      <w:pPr>
        <w:pStyle w:val="ConsPlusNormal"/>
        <w:spacing w:before="220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города Кузнецка от 27.06.2013 N 1112 "О внесении изменений в постановление администрации города Кузнецка от 07.08.2012 N 1044 "Об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города Кузнецка";</w:t>
      </w:r>
    </w:p>
    <w:p w:rsidR="00A07EF4" w:rsidRDefault="00A07EF4">
      <w:pPr>
        <w:pStyle w:val="ConsPlusNormal"/>
        <w:spacing w:before="220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города Кузнецка от 24.02.2015 N 541 "О внесении изменений в постановление администрации города Кузнецка от 07.08.2012 N 1044 "Об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города Кузнецка".</w:t>
      </w:r>
    </w:p>
    <w:p w:rsidR="00A07EF4" w:rsidRDefault="00A07EF4">
      <w:pPr>
        <w:pStyle w:val="ConsPlusNormal"/>
        <w:spacing w:before="220"/>
        <w:ind w:firstLine="540"/>
        <w:jc w:val="both"/>
      </w:pPr>
      <w:r>
        <w:t>3. Настоящее постановление подлежит официальному опубликованию.</w:t>
      </w:r>
    </w:p>
    <w:p w:rsidR="00A07EF4" w:rsidRDefault="00A07EF4">
      <w:pPr>
        <w:pStyle w:val="ConsPlusNormal"/>
        <w:spacing w:before="220"/>
        <w:ind w:firstLine="540"/>
        <w:jc w:val="both"/>
      </w:pPr>
      <w:r>
        <w:t>4. Настоящее постановление вступает в силу на следующий день после официального опубликования.</w:t>
      </w:r>
    </w:p>
    <w:p w:rsidR="00A07EF4" w:rsidRDefault="00A07EF4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Кузнецка </w:t>
      </w:r>
      <w:proofErr w:type="spellStart"/>
      <w:r>
        <w:t>Пастушкову</w:t>
      </w:r>
      <w:proofErr w:type="spellEnd"/>
      <w:r>
        <w:t xml:space="preserve"> Л.Н.</w:t>
      </w:r>
    </w:p>
    <w:p w:rsidR="00A07EF4" w:rsidRDefault="00A07EF4">
      <w:pPr>
        <w:pStyle w:val="ConsPlusNormal"/>
        <w:jc w:val="both"/>
      </w:pPr>
    </w:p>
    <w:p w:rsidR="00A07EF4" w:rsidRDefault="00A07EF4">
      <w:pPr>
        <w:pStyle w:val="ConsPlusNormal"/>
        <w:jc w:val="right"/>
      </w:pPr>
      <w:r>
        <w:t>Глава администрации</w:t>
      </w:r>
    </w:p>
    <w:p w:rsidR="00A07EF4" w:rsidRDefault="00A07EF4">
      <w:pPr>
        <w:pStyle w:val="ConsPlusNormal"/>
        <w:jc w:val="right"/>
      </w:pPr>
      <w:r>
        <w:t>города Кузнецка</w:t>
      </w:r>
    </w:p>
    <w:p w:rsidR="00A07EF4" w:rsidRDefault="00A07EF4">
      <w:pPr>
        <w:pStyle w:val="ConsPlusNormal"/>
        <w:jc w:val="right"/>
      </w:pPr>
      <w:r>
        <w:t>С.А.ЗЛАТОГОРСКИЙ</w:t>
      </w:r>
    </w:p>
    <w:p w:rsidR="00A07EF4" w:rsidRDefault="00A07EF4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Приложение</w:t>
      </w:r>
    </w:p>
    <w:p w:rsidR="00A07EF4" w:rsidRDefault="00A07EF4">
      <w:pPr>
        <w:pStyle w:val="ConsPlusNormal"/>
        <w:jc w:val="both"/>
      </w:pPr>
    </w:p>
    <w:p w:rsidR="00A07EF4" w:rsidRDefault="00A07EF4">
      <w:pPr>
        <w:pStyle w:val="ConsPlusNormal"/>
        <w:jc w:val="right"/>
      </w:pPr>
      <w:r>
        <w:t>Утвержден</w:t>
      </w:r>
    </w:p>
    <w:p w:rsidR="00A07EF4" w:rsidRDefault="00A07EF4">
      <w:pPr>
        <w:pStyle w:val="ConsPlusNormal"/>
        <w:jc w:val="right"/>
      </w:pPr>
      <w:r>
        <w:t>постановлением</w:t>
      </w:r>
    </w:p>
    <w:p w:rsidR="00A07EF4" w:rsidRDefault="00A07EF4">
      <w:pPr>
        <w:pStyle w:val="ConsPlusNormal"/>
        <w:jc w:val="right"/>
      </w:pPr>
      <w:r>
        <w:t>администрации города Кузнецка</w:t>
      </w:r>
    </w:p>
    <w:p w:rsidR="00A07EF4" w:rsidRDefault="00A07EF4">
      <w:pPr>
        <w:pStyle w:val="ConsPlusNormal"/>
        <w:jc w:val="right"/>
      </w:pPr>
      <w:r>
        <w:t>от 13 марта 2015 г. N 818</w:t>
      </w:r>
    </w:p>
    <w:p w:rsidR="00A07EF4" w:rsidRDefault="00A07EF4">
      <w:pPr>
        <w:pStyle w:val="ConsPlusNormal"/>
        <w:jc w:val="both"/>
      </w:pPr>
    </w:p>
    <w:p w:rsidR="00A07EF4" w:rsidRDefault="00A07EF4">
      <w:pPr>
        <w:pStyle w:val="ConsPlusTitle"/>
        <w:jc w:val="center"/>
      </w:pPr>
      <w:bookmarkStart w:id="1" w:name="P37"/>
      <w:bookmarkEnd w:id="1"/>
      <w:r>
        <w:t>ПОРЯДОК</w:t>
      </w:r>
    </w:p>
    <w:p w:rsidR="00A07EF4" w:rsidRDefault="00A07EF4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МУНИЦИПАЛЬНЫХ</w:t>
      </w:r>
      <w:proofErr w:type="gramEnd"/>
    </w:p>
    <w:p w:rsidR="00A07EF4" w:rsidRDefault="00A07EF4">
      <w:pPr>
        <w:pStyle w:val="ConsPlusTitle"/>
        <w:jc w:val="center"/>
      </w:pPr>
      <w:r>
        <w:t>НОРМАТИВНЫХ ПРАВОВЫХ АКТОВ И ПРОЕКТОВ МУНИЦИПАЛЬНЫХ</w:t>
      </w:r>
    </w:p>
    <w:p w:rsidR="00A07EF4" w:rsidRDefault="00A07EF4">
      <w:pPr>
        <w:pStyle w:val="ConsPlusTitle"/>
        <w:jc w:val="center"/>
      </w:pPr>
      <w:r>
        <w:t>НОРМАТИВНЫХ ПРАВОВЫХ АКТОВ АДМИНИСТРАЦИИ ГОРОДА КУЗНЕЦКА</w:t>
      </w:r>
    </w:p>
    <w:p w:rsidR="00A07EF4" w:rsidRDefault="00A07EF4">
      <w:pPr>
        <w:pStyle w:val="ConsPlusNormal"/>
        <w:jc w:val="both"/>
      </w:pPr>
    </w:p>
    <w:p w:rsidR="00A07EF4" w:rsidRDefault="00A07EF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17.07.2009 N 172-ФЗ "Об антикоррупционной экспертизе нормативных правовых актов и проектов нормативных правовых актов" (далее - Закон N 172-ФЗ) определяет процедуру проведения антикоррупционной экспертизы муниципальных нормативных правовых актов администрации города Кузнецка (далее - правовые акты) и проектов муниципальных нормативных правовых актов администрации города Кузнецка (далее - проекты)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</w:t>
      </w:r>
      <w:proofErr w:type="gramEnd"/>
      <w:r>
        <w:t xml:space="preserve"> их последующего устранения.</w:t>
      </w:r>
    </w:p>
    <w:p w:rsidR="00A07EF4" w:rsidRDefault="00A07EF4">
      <w:pPr>
        <w:pStyle w:val="ConsPlusNormal"/>
        <w:spacing w:before="220"/>
        <w:ind w:firstLine="540"/>
        <w:jc w:val="both"/>
      </w:pPr>
      <w:r>
        <w:t xml:space="preserve">2. Антикоррупционная экспертиза (далее - экспертиза) правовых актов и проектов осуществляется в соответствии с </w:t>
      </w:r>
      <w:hyperlink r:id="rId14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 "Об антикоррупционной экспертизе нормативных правовых актов и проектов нормативных правовых актов".</w:t>
      </w:r>
    </w:p>
    <w:p w:rsidR="00A07EF4" w:rsidRDefault="00A07EF4">
      <w:pPr>
        <w:pStyle w:val="ConsPlusNormal"/>
        <w:spacing w:before="220"/>
        <w:ind w:firstLine="540"/>
        <w:jc w:val="both"/>
      </w:pPr>
      <w:r>
        <w:t>3. Экспертиза правовых актов проводится при мониторинге их применения.</w:t>
      </w:r>
    </w:p>
    <w:p w:rsidR="00A07EF4" w:rsidRDefault="00A07EF4">
      <w:pPr>
        <w:pStyle w:val="ConsPlusNormal"/>
        <w:spacing w:before="220"/>
        <w:ind w:firstLine="540"/>
        <w:jc w:val="both"/>
      </w:pPr>
      <w:r>
        <w:t>4. Экспертиза проектов осуществляется в обязательном порядке при проведении их правовой экспертизы.</w:t>
      </w:r>
    </w:p>
    <w:p w:rsidR="00A07EF4" w:rsidRDefault="00A07EF4">
      <w:pPr>
        <w:pStyle w:val="ConsPlusNormal"/>
        <w:spacing w:before="220"/>
        <w:ind w:firstLine="540"/>
        <w:jc w:val="both"/>
      </w:pPr>
      <w:r>
        <w:t>5. Экспертиза правовых актов и проектов проводится юридическим отделом администрации города Кузнецка.</w:t>
      </w:r>
    </w:p>
    <w:p w:rsidR="00A07EF4" w:rsidRDefault="00A07EF4">
      <w:pPr>
        <w:pStyle w:val="ConsPlusNormal"/>
        <w:spacing w:before="220"/>
        <w:ind w:firstLine="540"/>
        <w:jc w:val="both"/>
      </w:pPr>
      <w:r>
        <w:t>6. Экспертиза правовых актов и проектов осуществляется в срок не более 5 рабочих дней со дня их поступления на экспертизу.</w:t>
      </w:r>
    </w:p>
    <w:p w:rsidR="00A07EF4" w:rsidRDefault="00A07EF4">
      <w:pPr>
        <w:pStyle w:val="ConsPlusNormal"/>
        <w:spacing w:before="220"/>
        <w:ind w:firstLine="540"/>
        <w:jc w:val="both"/>
      </w:pPr>
      <w:r>
        <w:t>7. Результаты экспертизы правовых актов и проектов оформляются:</w:t>
      </w:r>
    </w:p>
    <w:p w:rsidR="00A07EF4" w:rsidRDefault="00A07EF4">
      <w:pPr>
        <w:pStyle w:val="ConsPlusNormal"/>
        <w:spacing w:before="220"/>
        <w:ind w:firstLine="540"/>
        <w:jc w:val="both"/>
      </w:pPr>
      <w:r>
        <w:t xml:space="preserve">7.1. При отсутствии </w:t>
      </w:r>
      <w:proofErr w:type="spellStart"/>
      <w:r>
        <w:t>коррупциогенных</w:t>
      </w:r>
      <w:proofErr w:type="spellEnd"/>
      <w:r>
        <w:t xml:space="preserve"> факторов - визой </w:t>
      </w:r>
      <w:proofErr w:type="gramStart"/>
      <w:r>
        <w:t>начальника юридического отдела администрации города Кузнецка</w:t>
      </w:r>
      <w:proofErr w:type="gramEnd"/>
      <w:r>
        <w:t>.</w:t>
      </w:r>
    </w:p>
    <w:p w:rsidR="00A07EF4" w:rsidRDefault="00A07EF4">
      <w:pPr>
        <w:pStyle w:val="ConsPlusNormal"/>
        <w:spacing w:before="220"/>
        <w:ind w:firstLine="540"/>
        <w:jc w:val="both"/>
      </w:pPr>
      <w:r>
        <w:t>Виза вносится в лист согласования проекта, содержит инициалы, фамилию, должность, личную подпись, дату визирования и слова "</w:t>
      </w:r>
      <w:proofErr w:type="spellStart"/>
      <w:r>
        <w:t>Коррупциогенные</w:t>
      </w:r>
      <w:proofErr w:type="spellEnd"/>
      <w:r>
        <w:t xml:space="preserve"> факторы не выявлены";</w:t>
      </w:r>
    </w:p>
    <w:p w:rsidR="00A07EF4" w:rsidRDefault="00A07EF4">
      <w:pPr>
        <w:pStyle w:val="ConsPlusNormal"/>
        <w:spacing w:before="220"/>
        <w:ind w:firstLine="540"/>
        <w:jc w:val="both"/>
      </w:pPr>
      <w:r>
        <w:t xml:space="preserve">7.2. При выявлении </w:t>
      </w:r>
      <w:proofErr w:type="spellStart"/>
      <w:r>
        <w:t>коррупциогенных</w:t>
      </w:r>
      <w:proofErr w:type="spellEnd"/>
      <w:r>
        <w:t xml:space="preserve"> факторов - заключением, подписываемым начальником юридического отдела администрации города Кузнецка. </w:t>
      </w:r>
      <w:hyperlink w:anchor="P88" w:history="1">
        <w:r>
          <w:rPr>
            <w:color w:val="0000FF"/>
          </w:rPr>
          <w:t>Заключение</w:t>
        </w:r>
      </w:hyperlink>
      <w:r>
        <w:t xml:space="preserve"> оформляется по форме согласно приложению к настоящему Порядку.</w:t>
      </w:r>
    </w:p>
    <w:p w:rsidR="00A07EF4" w:rsidRDefault="00A07EF4">
      <w:pPr>
        <w:pStyle w:val="ConsPlusNormal"/>
        <w:spacing w:before="220"/>
        <w:ind w:firstLine="540"/>
        <w:jc w:val="both"/>
      </w:pPr>
      <w:r>
        <w:t>8. Заключение по результатам экспертизы направляется разработчику проекта в течение одного рабочего дня с момента оформления заключения.</w:t>
      </w:r>
    </w:p>
    <w:p w:rsidR="00A07EF4" w:rsidRDefault="00A07EF4">
      <w:pPr>
        <w:pStyle w:val="ConsPlusNormal"/>
        <w:spacing w:before="220"/>
        <w:ind w:firstLine="540"/>
        <w:jc w:val="both"/>
      </w:pPr>
      <w:r>
        <w:t xml:space="preserve">9. Устранение разработчиком проекта выявленных </w:t>
      </w:r>
      <w:proofErr w:type="spellStart"/>
      <w:r>
        <w:t>коррупциогенных</w:t>
      </w:r>
      <w:proofErr w:type="spellEnd"/>
      <w:r>
        <w:t xml:space="preserve"> факторов осуществляется в течение трех рабочих дней с момента получения заключения, после чего проект направляется в юридический отдел администрации города Кузнецка на повторную экспертизу.</w:t>
      </w:r>
    </w:p>
    <w:p w:rsidR="00A07EF4" w:rsidRDefault="00A07EF4">
      <w:pPr>
        <w:pStyle w:val="ConsPlusNormal"/>
        <w:spacing w:before="220"/>
        <w:ind w:firstLine="540"/>
        <w:jc w:val="both"/>
      </w:pPr>
      <w:r>
        <w:lastRenderedPageBreak/>
        <w:t>10. В случае несогласия с результатами экспертизы разработчик проекта вносит проект повторно с приложением пояснительной записки и обоснованием своего несогласия, прилагая при этом заключение, составленное по итогам экспертизы.</w:t>
      </w:r>
    </w:p>
    <w:p w:rsidR="00A07EF4" w:rsidRDefault="00A07EF4">
      <w:pPr>
        <w:pStyle w:val="ConsPlusNormal"/>
        <w:spacing w:before="220"/>
        <w:ind w:firstLine="540"/>
        <w:jc w:val="both"/>
      </w:pPr>
      <w:r>
        <w:t xml:space="preserve">11. Для устранения выявленных в правовом акте по результатам экспертизы </w:t>
      </w:r>
      <w:proofErr w:type="spellStart"/>
      <w:r>
        <w:t>коррупциогенных</w:t>
      </w:r>
      <w:proofErr w:type="spellEnd"/>
      <w:r>
        <w:t xml:space="preserve"> факторов начальник юридического отдела администрации города Кузнецка в течение одного рабочего дня направляет правовой акт с результатами экспертизы в структурное подразделение (отдел) администрации города Кузнецка, к полномочиям которого относится вопрос, регламентируемый правовым актом, для подготовки проекта, вносящего в него изменения.</w:t>
      </w:r>
    </w:p>
    <w:p w:rsidR="00A07EF4" w:rsidRDefault="00A07EF4">
      <w:pPr>
        <w:pStyle w:val="ConsPlusNormal"/>
        <w:spacing w:before="220"/>
        <w:ind w:firstLine="540"/>
        <w:jc w:val="both"/>
      </w:pPr>
      <w:r>
        <w:t>Подготовка проекта осуществляется в течение 5 рабочих дней с момента поступления правового акта с результатами экспертизы.</w:t>
      </w:r>
    </w:p>
    <w:p w:rsidR="00A07EF4" w:rsidRDefault="00A07EF4">
      <w:pPr>
        <w:pStyle w:val="ConsPlusNormal"/>
        <w:spacing w:before="220"/>
        <w:ind w:firstLine="540"/>
        <w:jc w:val="both"/>
      </w:pPr>
      <w:r>
        <w:t xml:space="preserve">12. В соответствии с </w:t>
      </w:r>
      <w:hyperlink r:id="rId15" w:history="1">
        <w:r>
          <w:rPr>
            <w:color w:val="0000FF"/>
          </w:rPr>
          <w:t>Законом</w:t>
        </w:r>
      </w:hyperlink>
      <w:r>
        <w:t xml:space="preserve"> N 172-ФЗ,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26.02.2010 N 96 "Об антикоррупционной экспертизе нормативных правовых актов и проектов нормативных правовых актов" в целях проведения независимой экспертизы юридический отдел администрации города Кузнецка организует размещение проектов на официальном сайте администрации города Кузнецка в информационно-телекоммуникационной сети "Интернет".</w:t>
      </w:r>
    </w:p>
    <w:p w:rsidR="00A07EF4" w:rsidRDefault="00A07EF4">
      <w:pPr>
        <w:pStyle w:val="ConsPlusNormal"/>
        <w:spacing w:before="220"/>
        <w:ind w:firstLine="540"/>
        <w:jc w:val="both"/>
      </w:pPr>
      <w:r>
        <w:t>Срок, отведенный для проведения независимой экспертизы, указывается при размещении проекта и составляет 7 дней со дня размещения проекта.</w:t>
      </w:r>
    </w:p>
    <w:p w:rsidR="00A07EF4" w:rsidRDefault="00A07EF4">
      <w:pPr>
        <w:pStyle w:val="ConsPlusNormal"/>
        <w:spacing w:before="220"/>
        <w:ind w:firstLine="540"/>
        <w:jc w:val="both"/>
      </w:pPr>
      <w:r>
        <w:t xml:space="preserve">Срок, отведенный для проведения независимой </w:t>
      </w:r>
      <w:proofErr w:type="gramStart"/>
      <w:r>
        <w:t>экспертизы проекта административного регламента осуществления муниципального контроля</w:t>
      </w:r>
      <w:proofErr w:type="gramEnd"/>
      <w:r>
        <w:t xml:space="preserve"> и (или) проекта административного регламента предоставления муниципальной услуги, проекта муниципального нормативного правового акта, утверждающего изменения в ранее изданный административный регламент, а также проекта муниципального нормативного правового акта, признающего административный регламент утратившим силу составляет 15 дней.</w:t>
      </w:r>
    </w:p>
    <w:p w:rsidR="00A07EF4" w:rsidRDefault="00A07EF4">
      <w:pPr>
        <w:pStyle w:val="ConsPlusNormal"/>
        <w:spacing w:before="220"/>
        <w:ind w:firstLine="540"/>
        <w:jc w:val="both"/>
      </w:pPr>
      <w:r>
        <w:t>Размещение проекта осуществляется в течение одного рабочего дня с момента поступления указанного проекта на рассмотрение в юридический отдел администрации города Кузнецка.</w:t>
      </w:r>
    </w:p>
    <w:p w:rsidR="00A07EF4" w:rsidRDefault="00A07EF4">
      <w:pPr>
        <w:pStyle w:val="ConsPlusNormal"/>
        <w:spacing w:before="220"/>
        <w:ind w:firstLine="540"/>
        <w:jc w:val="both"/>
      </w:pPr>
      <w: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 Поступившие заключения по результатам независимой экспертизы направляются для использования в работе разработчику проекта в течение одного рабочего дня с момента поступления заключения.</w:t>
      </w:r>
    </w:p>
    <w:p w:rsidR="00A07EF4" w:rsidRDefault="00A07EF4">
      <w:pPr>
        <w:pStyle w:val="ConsPlusNormal"/>
        <w:spacing w:before="220"/>
        <w:ind w:firstLine="540"/>
        <w:jc w:val="both"/>
      </w:pPr>
      <w:r>
        <w:t>Нормативные правовые акты администрации города Кузнецка подлежат размещению на официальном сайте администрации города Кузнецка в информационно-телекоммуникационной сети "Интернет" в течение семи рабочих дней со дня принятия.</w:t>
      </w:r>
    </w:p>
    <w:p w:rsidR="00A07EF4" w:rsidRDefault="00A07EF4">
      <w:pPr>
        <w:pStyle w:val="ConsPlusNormal"/>
        <w:jc w:val="both"/>
      </w:pPr>
    </w:p>
    <w:p w:rsidR="00A07EF4" w:rsidRDefault="00A07EF4">
      <w:pPr>
        <w:pStyle w:val="ConsPlusNormal"/>
        <w:jc w:val="right"/>
      </w:pPr>
      <w:r>
        <w:t>Заместитель главы администрации</w:t>
      </w:r>
    </w:p>
    <w:p w:rsidR="00A07EF4" w:rsidRDefault="00A07EF4">
      <w:pPr>
        <w:pStyle w:val="ConsPlusNormal"/>
        <w:jc w:val="right"/>
      </w:pPr>
      <w:r>
        <w:t>города Кузнецка</w:t>
      </w:r>
    </w:p>
    <w:p w:rsidR="00A07EF4" w:rsidRDefault="00A07EF4">
      <w:pPr>
        <w:pStyle w:val="ConsPlusNormal"/>
        <w:jc w:val="right"/>
      </w:pPr>
      <w:r>
        <w:t>В.В.КОНСТАНТИНОВА</w:t>
      </w:r>
    </w:p>
    <w:p w:rsidR="00A07EF4" w:rsidRDefault="00A07EF4">
      <w:pPr>
        <w:pStyle w:val="ConsPlusNormal"/>
        <w:jc w:val="both"/>
      </w:pPr>
    </w:p>
    <w:p w:rsidR="00A07EF4" w:rsidRDefault="00A07EF4">
      <w:pPr>
        <w:pStyle w:val="ConsPlusNormal"/>
        <w:jc w:val="both"/>
      </w:pPr>
    </w:p>
    <w:p w:rsidR="00A07EF4" w:rsidRDefault="00A07EF4">
      <w:pPr>
        <w:pStyle w:val="ConsPlusNormal"/>
        <w:jc w:val="both"/>
      </w:pPr>
    </w:p>
    <w:p w:rsidR="00A07EF4" w:rsidRDefault="00A07EF4">
      <w:pPr>
        <w:pStyle w:val="ConsPlusNormal"/>
        <w:jc w:val="both"/>
      </w:pPr>
    </w:p>
    <w:p w:rsidR="00A07EF4" w:rsidRDefault="00A07EF4">
      <w:pPr>
        <w:pStyle w:val="ConsPlusNormal"/>
        <w:jc w:val="both"/>
      </w:pPr>
    </w:p>
    <w:p w:rsidR="00A07EF4" w:rsidRDefault="00A07EF4">
      <w:pPr>
        <w:pStyle w:val="ConsPlusNormal"/>
        <w:jc w:val="right"/>
        <w:outlineLvl w:val="1"/>
      </w:pPr>
      <w:r>
        <w:lastRenderedPageBreak/>
        <w:t>Приложение</w:t>
      </w:r>
    </w:p>
    <w:p w:rsidR="00A07EF4" w:rsidRDefault="00A07EF4">
      <w:pPr>
        <w:pStyle w:val="ConsPlusNormal"/>
        <w:jc w:val="right"/>
      </w:pPr>
      <w:r>
        <w:t>к Порядку</w:t>
      </w:r>
    </w:p>
    <w:p w:rsidR="00A07EF4" w:rsidRDefault="00A07EF4">
      <w:pPr>
        <w:pStyle w:val="ConsPlusNormal"/>
        <w:jc w:val="right"/>
      </w:pPr>
      <w:r>
        <w:t xml:space="preserve">проведения </w:t>
      </w:r>
      <w:proofErr w:type="gramStart"/>
      <w:r>
        <w:t>антикоррупционной</w:t>
      </w:r>
      <w:proofErr w:type="gramEnd"/>
    </w:p>
    <w:p w:rsidR="00A07EF4" w:rsidRDefault="00A07EF4">
      <w:pPr>
        <w:pStyle w:val="ConsPlusNormal"/>
        <w:jc w:val="right"/>
      </w:pPr>
      <w:r>
        <w:t xml:space="preserve">экспертизы </w:t>
      </w:r>
      <w:proofErr w:type="gramStart"/>
      <w:r>
        <w:t>муниципальных</w:t>
      </w:r>
      <w:proofErr w:type="gramEnd"/>
    </w:p>
    <w:p w:rsidR="00A07EF4" w:rsidRDefault="00A07EF4">
      <w:pPr>
        <w:pStyle w:val="ConsPlusNormal"/>
        <w:jc w:val="right"/>
      </w:pPr>
      <w:r>
        <w:t>нормативных правовых актов и</w:t>
      </w:r>
    </w:p>
    <w:p w:rsidR="00A07EF4" w:rsidRDefault="00A07EF4">
      <w:pPr>
        <w:pStyle w:val="ConsPlusNormal"/>
        <w:jc w:val="right"/>
      </w:pPr>
      <w:r>
        <w:t>проектов муниципальных</w:t>
      </w:r>
    </w:p>
    <w:p w:rsidR="00A07EF4" w:rsidRDefault="00A07EF4">
      <w:pPr>
        <w:pStyle w:val="ConsPlusNormal"/>
        <w:jc w:val="right"/>
      </w:pPr>
      <w:r>
        <w:t>нормативных правовых актов</w:t>
      </w:r>
    </w:p>
    <w:p w:rsidR="00A07EF4" w:rsidRDefault="00A07EF4">
      <w:pPr>
        <w:pStyle w:val="ConsPlusNormal"/>
        <w:jc w:val="right"/>
      </w:pPr>
      <w:r>
        <w:t>администрации города Кузнецка</w:t>
      </w:r>
    </w:p>
    <w:p w:rsidR="00A07EF4" w:rsidRDefault="00A07EF4">
      <w:pPr>
        <w:pStyle w:val="ConsPlusNormal"/>
        <w:jc w:val="both"/>
      </w:pPr>
    </w:p>
    <w:p w:rsidR="00A07EF4" w:rsidRDefault="00A07EF4">
      <w:pPr>
        <w:pStyle w:val="ConsPlusNormal"/>
        <w:jc w:val="right"/>
      </w:pPr>
      <w:r>
        <w:t>(кому) _________________________</w:t>
      </w:r>
    </w:p>
    <w:p w:rsidR="00A07EF4" w:rsidRDefault="00A07EF4">
      <w:pPr>
        <w:pStyle w:val="ConsPlusNormal"/>
        <w:jc w:val="right"/>
      </w:pPr>
      <w:proofErr w:type="gramStart"/>
      <w:r>
        <w:t>(наименование структурного</w:t>
      </w:r>
      <w:proofErr w:type="gramEnd"/>
    </w:p>
    <w:p w:rsidR="00A07EF4" w:rsidRDefault="00A07EF4">
      <w:pPr>
        <w:pStyle w:val="ConsPlusNormal"/>
        <w:jc w:val="right"/>
      </w:pPr>
      <w:r>
        <w:t>подразделения администрации</w:t>
      </w:r>
    </w:p>
    <w:p w:rsidR="00A07EF4" w:rsidRDefault="00A07EF4">
      <w:pPr>
        <w:pStyle w:val="ConsPlusNormal"/>
        <w:jc w:val="right"/>
      </w:pPr>
      <w:r>
        <w:t>города Кузнецка или лицо,</w:t>
      </w:r>
    </w:p>
    <w:p w:rsidR="00A07EF4" w:rsidRDefault="00A07EF4">
      <w:pPr>
        <w:pStyle w:val="ConsPlusNormal"/>
        <w:jc w:val="right"/>
      </w:pPr>
      <w:r>
        <w:t>которым направляется</w:t>
      </w:r>
    </w:p>
    <w:p w:rsidR="00A07EF4" w:rsidRDefault="00A07EF4">
      <w:pPr>
        <w:pStyle w:val="ConsPlusNormal"/>
        <w:jc w:val="right"/>
      </w:pPr>
      <w:r>
        <w:t>заключение)</w:t>
      </w:r>
    </w:p>
    <w:p w:rsidR="00A07EF4" w:rsidRDefault="00A07EF4">
      <w:pPr>
        <w:pStyle w:val="ConsPlusNormal"/>
        <w:jc w:val="both"/>
      </w:pPr>
    </w:p>
    <w:p w:rsidR="00A07EF4" w:rsidRDefault="00A07EF4">
      <w:pPr>
        <w:pStyle w:val="ConsPlusNormal"/>
        <w:jc w:val="center"/>
      </w:pPr>
      <w:bookmarkStart w:id="2" w:name="P88"/>
      <w:bookmarkEnd w:id="2"/>
      <w:r>
        <w:t>Заключение</w:t>
      </w:r>
    </w:p>
    <w:p w:rsidR="00A07EF4" w:rsidRDefault="00A07EF4">
      <w:pPr>
        <w:pStyle w:val="ConsPlusNormal"/>
        <w:jc w:val="center"/>
      </w:pPr>
      <w:r>
        <w:t>по результатам проведения антикоррупционной экспертизы</w:t>
      </w:r>
    </w:p>
    <w:p w:rsidR="00A07EF4" w:rsidRDefault="00A07EF4">
      <w:pPr>
        <w:pStyle w:val="ConsPlusNormal"/>
        <w:jc w:val="center"/>
      </w:pPr>
      <w:r>
        <w:t>_______________________________________________________</w:t>
      </w:r>
    </w:p>
    <w:p w:rsidR="00A07EF4" w:rsidRDefault="00A07EF4">
      <w:pPr>
        <w:pStyle w:val="ConsPlusNormal"/>
        <w:jc w:val="center"/>
      </w:pPr>
      <w:proofErr w:type="gramStart"/>
      <w:r>
        <w:t>(реквизиты муниципального нормативного правового акта,</w:t>
      </w:r>
      <w:proofErr w:type="gramEnd"/>
    </w:p>
    <w:p w:rsidR="00A07EF4" w:rsidRDefault="00A07EF4">
      <w:pPr>
        <w:pStyle w:val="ConsPlusNormal"/>
        <w:jc w:val="center"/>
      </w:pPr>
      <w:r>
        <w:t>проекта муниципального нормативного правового акта)</w:t>
      </w:r>
    </w:p>
    <w:p w:rsidR="00A07EF4" w:rsidRDefault="00A07EF4">
      <w:pPr>
        <w:pStyle w:val="ConsPlusNormal"/>
        <w:jc w:val="both"/>
      </w:pPr>
    </w:p>
    <w:p w:rsidR="00A07EF4" w:rsidRDefault="00A07EF4">
      <w:pPr>
        <w:pStyle w:val="ConsPlusNonformat"/>
        <w:jc w:val="both"/>
      </w:pPr>
      <w:r>
        <w:t xml:space="preserve">    Юридическим  отделом  администрации  города  Кузнецка  в соответствии </w:t>
      </w:r>
      <w:proofErr w:type="gramStart"/>
      <w:r>
        <w:t>с</w:t>
      </w:r>
      <w:proofErr w:type="gramEnd"/>
    </w:p>
    <w:p w:rsidR="00A07EF4" w:rsidRDefault="00A07EF4">
      <w:pPr>
        <w:pStyle w:val="ConsPlusNonformat"/>
        <w:jc w:val="both"/>
      </w:pPr>
      <w:r>
        <w:t xml:space="preserve">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17.07.2009 N 172-ФЗ "Об антикоррупционной экспертизе</w:t>
      </w:r>
    </w:p>
    <w:p w:rsidR="00A07EF4" w:rsidRDefault="00A07EF4">
      <w:pPr>
        <w:pStyle w:val="ConsPlusNonformat"/>
        <w:jc w:val="both"/>
      </w:pPr>
      <w:r>
        <w:t>нормативных  правовых  актов  и  проектов  нормативных  правовых  актов"  и</w:t>
      </w:r>
    </w:p>
    <w:p w:rsidR="00A07EF4" w:rsidRDefault="00A07EF4">
      <w:pPr>
        <w:pStyle w:val="ConsPlusNonformat"/>
        <w:jc w:val="both"/>
      </w:pPr>
      <w:hyperlink r:id="rId18" w:history="1">
        <w:r>
          <w:rPr>
            <w:color w:val="0000FF"/>
          </w:rPr>
          <w:t>Правилами</w:t>
        </w:r>
      </w:hyperlink>
      <w:r>
        <w:t xml:space="preserve">  проведения  антикоррупционной  экспертизы  </w:t>
      </w:r>
      <w:proofErr w:type="gramStart"/>
      <w:r>
        <w:t>нормативных</w:t>
      </w:r>
      <w:proofErr w:type="gramEnd"/>
      <w:r>
        <w:t xml:space="preserve">  правовых</w:t>
      </w:r>
    </w:p>
    <w:p w:rsidR="00A07EF4" w:rsidRDefault="00A07EF4">
      <w:pPr>
        <w:pStyle w:val="ConsPlusNonformat"/>
        <w:jc w:val="both"/>
      </w:pPr>
      <w:r>
        <w:t xml:space="preserve">актов  и  проектов нормативных правовых актов, </w:t>
      </w:r>
      <w:proofErr w:type="gramStart"/>
      <w:r>
        <w:t>утвержденными</w:t>
      </w:r>
      <w:proofErr w:type="gramEnd"/>
      <w:r>
        <w:t xml:space="preserve"> Постановлением</w:t>
      </w:r>
    </w:p>
    <w:p w:rsidR="00A07EF4" w:rsidRDefault="00A07EF4">
      <w:pPr>
        <w:pStyle w:val="ConsPlusNonformat"/>
        <w:jc w:val="both"/>
      </w:pPr>
      <w:r>
        <w:t xml:space="preserve">Правительства    Российской   Федерации   от   26.02.2010   N 96, </w:t>
      </w:r>
      <w:proofErr w:type="gramStart"/>
      <w:r>
        <w:t>проведена</w:t>
      </w:r>
      <w:proofErr w:type="gramEnd"/>
    </w:p>
    <w:p w:rsidR="00A07EF4" w:rsidRDefault="00A07EF4">
      <w:pPr>
        <w:pStyle w:val="ConsPlusNonformat"/>
        <w:jc w:val="both"/>
      </w:pPr>
      <w:r>
        <w:t>антикоррупционная экспертиза</w:t>
      </w:r>
    </w:p>
    <w:p w:rsidR="00A07EF4" w:rsidRDefault="00A07EF4">
      <w:pPr>
        <w:pStyle w:val="ConsPlusNonformat"/>
        <w:jc w:val="both"/>
      </w:pPr>
      <w:r>
        <w:t>___________________________________________________________________________</w:t>
      </w:r>
    </w:p>
    <w:p w:rsidR="00A07EF4" w:rsidRDefault="00A07EF4">
      <w:pPr>
        <w:pStyle w:val="ConsPlusNonformat"/>
        <w:jc w:val="both"/>
      </w:pPr>
      <w:r>
        <w:t>___________________________________________________________________________</w:t>
      </w:r>
    </w:p>
    <w:p w:rsidR="00A07EF4" w:rsidRDefault="00A07EF4">
      <w:pPr>
        <w:pStyle w:val="ConsPlusNonformat"/>
        <w:jc w:val="both"/>
      </w:pPr>
      <w:r>
        <w:t xml:space="preserve">      </w:t>
      </w:r>
      <w:proofErr w:type="gramStart"/>
      <w:r>
        <w:t>(реквизиты муниципального нормативного правового акта, проекта</w:t>
      </w:r>
      <w:proofErr w:type="gramEnd"/>
    </w:p>
    <w:p w:rsidR="00A07EF4" w:rsidRDefault="00A07EF4">
      <w:pPr>
        <w:pStyle w:val="ConsPlusNonformat"/>
        <w:jc w:val="both"/>
      </w:pPr>
      <w:r>
        <w:t xml:space="preserve">                муниципального нормативного правового акта)</w:t>
      </w:r>
    </w:p>
    <w:p w:rsidR="00A07EF4" w:rsidRDefault="00A07EF4">
      <w:pPr>
        <w:pStyle w:val="ConsPlusNonformat"/>
        <w:jc w:val="both"/>
      </w:pPr>
      <w:r>
        <w:t>___________________________________________________________________________</w:t>
      </w:r>
    </w:p>
    <w:p w:rsidR="00A07EF4" w:rsidRDefault="00A07EF4">
      <w:pPr>
        <w:pStyle w:val="ConsPlusNonformat"/>
        <w:jc w:val="both"/>
      </w:pPr>
    </w:p>
    <w:p w:rsidR="00A07EF4" w:rsidRDefault="00A07EF4">
      <w:pPr>
        <w:pStyle w:val="ConsPlusNonformat"/>
        <w:jc w:val="both"/>
      </w:pPr>
      <w:r>
        <w:t xml:space="preserve">в  целях  выявления  в  нем  </w:t>
      </w:r>
      <w:proofErr w:type="spellStart"/>
      <w:r>
        <w:t>коррупциогенных</w:t>
      </w:r>
      <w:proofErr w:type="spellEnd"/>
      <w:r>
        <w:t xml:space="preserve">  факторов  и  их  последующего</w:t>
      </w:r>
    </w:p>
    <w:p w:rsidR="00A07EF4" w:rsidRDefault="00A07EF4">
      <w:pPr>
        <w:pStyle w:val="ConsPlusNonformat"/>
        <w:jc w:val="both"/>
      </w:pPr>
      <w:r>
        <w:t>устранения.</w:t>
      </w:r>
    </w:p>
    <w:p w:rsidR="00A07EF4" w:rsidRDefault="00A07EF4">
      <w:pPr>
        <w:pStyle w:val="ConsPlusNonformat"/>
        <w:jc w:val="both"/>
      </w:pPr>
    </w:p>
    <w:p w:rsidR="00A07EF4" w:rsidRDefault="00A07EF4">
      <w:pPr>
        <w:pStyle w:val="ConsPlusNonformat"/>
        <w:jc w:val="both"/>
      </w:pPr>
      <w:r>
        <w:t xml:space="preserve">    Вариант 1:</w:t>
      </w:r>
    </w:p>
    <w:p w:rsidR="00A07EF4" w:rsidRDefault="00A07EF4">
      <w:pPr>
        <w:pStyle w:val="ConsPlusNonformat"/>
        <w:jc w:val="both"/>
      </w:pPr>
      <w:r>
        <w:t xml:space="preserve">    В </w:t>
      </w:r>
      <w:proofErr w:type="gramStart"/>
      <w:r>
        <w:t>представленном</w:t>
      </w:r>
      <w:proofErr w:type="gramEnd"/>
    </w:p>
    <w:p w:rsidR="00A07EF4" w:rsidRDefault="00A07EF4">
      <w:pPr>
        <w:pStyle w:val="ConsPlusNonformat"/>
        <w:jc w:val="both"/>
      </w:pPr>
      <w:r>
        <w:t>___________________________________________________________________________</w:t>
      </w:r>
    </w:p>
    <w:p w:rsidR="00A07EF4" w:rsidRDefault="00A07EF4">
      <w:pPr>
        <w:pStyle w:val="ConsPlusNonformat"/>
        <w:jc w:val="both"/>
      </w:pPr>
      <w:r>
        <w:t xml:space="preserve">    </w:t>
      </w:r>
      <w:proofErr w:type="gramStart"/>
      <w:r>
        <w:t>(реквизиты   муниципального   нормативного   правового   акта,  проекта</w:t>
      </w:r>
      <w:proofErr w:type="gramEnd"/>
    </w:p>
    <w:p w:rsidR="00A07EF4" w:rsidRDefault="00A07EF4">
      <w:pPr>
        <w:pStyle w:val="ConsPlusNonformat"/>
        <w:jc w:val="both"/>
      </w:pPr>
      <w:r>
        <w:t xml:space="preserve">муниципального  нормативного  правового  акта) </w:t>
      </w:r>
      <w:proofErr w:type="spellStart"/>
      <w:r>
        <w:t>коррупциогенные</w:t>
      </w:r>
      <w:proofErr w:type="spellEnd"/>
      <w:r>
        <w:t xml:space="preserve">  факторы  не</w:t>
      </w:r>
    </w:p>
    <w:p w:rsidR="00A07EF4" w:rsidRDefault="00A07EF4">
      <w:pPr>
        <w:pStyle w:val="ConsPlusNonformat"/>
        <w:jc w:val="both"/>
      </w:pPr>
      <w:r>
        <w:t>выявлены.</w:t>
      </w:r>
    </w:p>
    <w:p w:rsidR="00A07EF4" w:rsidRDefault="00A07EF4">
      <w:pPr>
        <w:pStyle w:val="ConsPlusNonformat"/>
        <w:jc w:val="both"/>
      </w:pPr>
    </w:p>
    <w:p w:rsidR="00A07EF4" w:rsidRDefault="00A07EF4">
      <w:pPr>
        <w:pStyle w:val="ConsPlusNonformat"/>
        <w:jc w:val="both"/>
      </w:pPr>
      <w:r>
        <w:t xml:space="preserve">    Вариант 2:</w:t>
      </w:r>
    </w:p>
    <w:p w:rsidR="00A07EF4" w:rsidRDefault="00A07EF4">
      <w:pPr>
        <w:pStyle w:val="ConsPlusNonformat"/>
        <w:jc w:val="both"/>
      </w:pPr>
      <w:r>
        <w:t xml:space="preserve">    В </w:t>
      </w:r>
      <w:proofErr w:type="gramStart"/>
      <w:r>
        <w:t>представленном</w:t>
      </w:r>
      <w:proofErr w:type="gramEnd"/>
    </w:p>
    <w:p w:rsidR="00A07EF4" w:rsidRDefault="00A07EF4">
      <w:pPr>
        <w:pStyle w:val="ConsPlusNonformat"/>
        <w:jc w:val="both"/>
      </w:pPr>
      <w:r>
        <w:t>___________________________________________________________________________</w:t>
      </w:r>
    </w:p>
    <w:p w:rsidR="00A07EF4" w:rsidRDefault="00A07EF4">
      <w:pPr>
        <w:pStyle w:val="ConsPlusNonformat"/>
        <w:jc w:val="both"/>
      </w:pPr>
      <w:r>
        <w:t xml:space="preserve">    </w:t>
      </w:r>
      <w:proofErr w:type="gramStart"/>
      <w:r>
        <w:t>(реквизиты   муниципального   нормативного   правового   акта,  проекта</w:t>
      </w:r>
      <w:proofErr w:type="gramEnd"/>
    </w:p>
    <w:p w:rsidR="00A07EF4" w:rsidRDefault="00A07EF4">
      <w:pPr>
        <w:pStyle w:val="ConsPlusNonformat"/>
        <w:jc w:val="both"/>
      </w:pPr>
      <w:r>
        <w:t xml:space="preserve">муниципального   нормативного   правового  акта)  </w:t>
      </w:r>
      <w:proofErr w:type="gramStart"/>
      <w:r>
        <w:t>выявлены</w:t>
      </w:r>
      <w:proofErr w:type="gramEnd"/>
      <w:r>
        <w:t xml:space="preserve">  </w:t>
      </w:r>
      <w:proofErr w:type="spellStart"/>
      <w:r>
        <w:t>коррупциогенные</w:t>
      </w:r>
      <w:proofErr w:type="spellEnd"/>
    </w:p>
    <w:p w:rsidR="00A07EF4" w:rsidRDefault="00A07EF4">
      <w:pPr>
        <w:pStyle w:val="ConsPlusNonformat"/>
        <w:jc w:val="both"/>
      </w:pPr>
      <w:r>
        <w:t>факторы.</w:t>
      </w:r>
    </w:p>
    <w:p w:rsidR="00A07EF4" w:rsidRDefault="00A07EF4">
      <w:pPr>
        <w:pStyle w:val="ConsPlusNonformat"/>
        <w:jc w:val="both"/>
      </w:pPr>
      <w:r>
        <w:t>&lt;*&gt; _______________________________________________________________________</w:t>
      </w:r>
    </w:p>
    <w:p w:rsidR="00A07EF4" w:rsidRDefault="00A07EF4">
      <w:pPr>
        <w:pStyle w:val="ConsPlusNonformat"/>
        <w:jc w:val="both"/>
      </w:pPr>
      <w:r>
        <w:t>___________________________________________________________________________</w:t>
      </w:r>
    </w:p>
    <w:p w:rsidR="00A07EF4" w:rsidRDefault="00A07EF4">
      <w:pPr>
        <w:pStyle w:val="ConsPlusNonformat"/>
        <w:jc w:val="both"/>
      </w:pPr>
      <w:r>
        <w:t>___________________________________________________________________________</w:t>
      </w:r>
    </w:p>
    <w:p w:rsidR="00A07EF4" w:rsidRDefault="00A07EF4">
      <w:pPr>
        <w:pStyle w:val="ConsPlusNonformat"/>
        <w:jc w:val="both"/>
      </w:pPr>
      <w:r>
        <w:t xml:space="preserve">    В целях устранения выявленных </w:t>
      </w:r>
      <w:proofErr w:type="spellStart"/>
      <w:r>
        <w:t>коррупциогенных</w:t>
      </w:r>
      <w:proofErr w:type="spellEnd"/>
      <w:r>
        <w:t xml:space="preserve"> факторов предлагается</w:t>
      </w:r>
    </w:p>
    <w:p w:rsidR="00A07EF4" w:rsidRDefault="00A07EF4">
      <w:pPr>
        <w:pStyle w:val="ConsPlusNonformat"/>
        <w:jc w:val="both"/>
      </w:pPr>
      <w:r>
        <w:t>___________________________________________________________________________</w:t>
      </w:r>
    </w:p>
    <w:p w:rsidR="00A07EF4" w:rsidRDefault="00A07EF4">
      <w:pPr>
        <w:pStyle w:val="ConsPlusNonformat"/>
        <w:jc w:val="both"/>
      </w:pPr>
      <w:proofErr w:type="gramStart"/>
      <w:r>
        <w:t xml:space="preserve">(указывается  способ  устранения  </w:t>
      </w:r>
      <w:proofErr w:type="spellStart"/>
      <w:r>
        <w:t>коррупциогенных</w:t>
      </w:r>
      <w:proofErr w:type="spellEnd"/>
      <w:r>
        <w:t xml:space="preserve">  факторов:  исключение из</w:t>
      </w:r>
      <w:proofErr w:type="gramEnd"/>
    </w:p>
    <w:p w:rsidR="00A07EF4" w:rsidRDefault="00A07EF4">
      <w:pPr>
        <w:pStyle w:val="ConsPlusNonformat"/>
        <w:jc w:val="both"/>
      </w:pPr>
      <w:r>
        <w:t>текста  документа, изложение его в другой редакции, внесение иных изменений</w:t>
      </w:r>
    </w:p>
    <w:p w:rsidR="00A07EF4" w:rsidRDefault="00A07EF4">
      <w:pPr>
        <w:pStyle w:val="ConsPlusNonformat"/>
        <w:jc w:val="both"/>
      </w:pPr>
      <w:r>
        <w:t>в текст рассматриваемого документа или иной способ).</w:t>
      </w:r>
    </w:p>
    <w:p w:rsidR="00A07EF4" w:rsidRDefault="00A07EF4">
      <w:pPr>
        <w:pStyle w:val="ConsPlusNonformat"/>
        <w:jc w:val="both"/>
      </w:pPr>
    </w:p>
    <w:p w:rsidR="00A07EF4" w:rsidRDefault="00A07EF4">
      <w:pPr>
        <w:pStyle w:val="ConsPlusNonformat"/>
        <w:jc w:val="both"/>
      </w:pPr>
      <w:r>
        <w:lastRenderedPageBreak/>
        <w:t>____________________________________________  ___________________</w:t>
      </w:r>
    </w:p>
    <w:p w:rsidR="00A07EF4" w:rsidRDefault="00A07EF4">
      <w:pPr>
        <w:pStyle w:val="ConsPlusNonformat"/>
        <w:jc w:val="both"/>
      </w:pPr>
      <w:r>
        <w:t>(наименование должности) (инициалы, фамилия)       (подпись)</w:t>
      </w:r>
    </w:p>
    <w:p w:rsidR="00A07EF4" w:rsidRDefault="00A07EF4">
      <w:pPr>
        <w:pStyle w:val="ConsPlusNormal"/>
        <w:jc w:val="both"/>
      </w:pPr>
    </w:p>
    <w:p w:rsidR="00A07EF4" w:rsidRDefault="00A07EF4">
      <w:pPr>
        <w:pStyle w:val="ConsPlusNormal"/>
        <w:ind w:firstLine="540"/>
        <w:jc w:val="both"/>
      </w:pPr>
      <w:r>
        <w:t>--------------------------------</w:t>
      </w:r>
    </w:p>
    <w:p w:rsidR="00A07EF4" w:rsidRDefault="00A07EF4">
      <w:pPr>
        <w:pStyle w:val="ConsPlusNormal"/>
        <w:spacing w:before="220"/>
        <w:ind w:firstLine="540"/>
        <w:jc w:val="both"/>
      </w:pPr>
      <w:r>
        <w:t xml:space="preserve">&lt;*&gt; Отражаются все положения нормативного правового акта или проекта нормативного правового акта, в котором выявлены </w:t>
      </w:r>
      <w:proofErr w:type="spellStart"/>
      <w:r>
        <w:t>коррупциогенные</w:t>
      </w:r>
      <w:proofErr w:type="spellEnd"/>
      <w: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>
        <w:t>коррупциогенных</w:t>
      </w:r>
      <w:proofErr w:type="spellEnd"/>
      <w:r>
        <w:t xml:space="preserve"> факторов со ссылкой на положения </w:t>
      </w:r>
      <w:hyperlink r:id="rId19" w:history="1">
        <w:r>
          <w:rPr>
            <w:color w:val="0000FF"/>
          </w:rPr>
          <w:t>методики</w:t>
        </w:r>
      </w:hyperlink>
      <w:r>
        <w:t>, утвержденной Постановлением Правительства Российской Федерации от 26.02.2010 N 96.</w:t>
      </w:r>
    </w:p>
    <w:p w:rsidR="00A07EF4" w:rsidRDefault="00A07EF4">
      <w:pPr>
        <w:pStyle w:val="ConsPlusNormal"/>
        <w:jc w:val="both"/>
      </w:pPr>
    </w:p>
    <w:p w:rsidR="00A07EF4" w:rsidRDefault="00A07EF4">
      <w:pPr>
        <w:pStyle w:val="ConsPlusNormal"/>
        <w:jc w:val="right"/>
      </w:pPr>
      <w:r>
        <w:t>Заместитель главы администрации</w:t>
      </w:r>
    </w:p>
    <w:p w:rsidR="00A07EF4" w:rsidRDefault="00A07EF4">
      <w:pPr>
        <w:pStyle w:val="ConsPlusNormal"/>
        <w:jc w:val="right"/>
      </w:pPr>
      <w:r>
        <w:t>города Кузнецка</w:t>
      </w:r>
    </w:p>
    <w:p w:rsidR="00A07EF4" w:rsidRDefault="00A07EF4">
      <w:pPr>
        <w:pStyle w:val="ConsPlusNormal"/>
        <w:jc w:val="right"/>
      </w:pPr>
      <w:r>
        <w:t>В.В.КОНСТАНТИНОВА</w:t>
      </w:r>
    </w:p>
    <w:p w:rsidR="00A07EF4" w:rsidRDefault="00A07EF4">
      <w:pPr>
        <w:pStyle w:val="ConsPlusNormal"/>
        <w:jc w:val="both"/>
      </w:pPr>
    </w:p>
    <w:p w:rsidR="00A07EF4" w:rsidRDefault="00A07EF4">
      <w:pPr>
        <w:pStyle w:val="ConsPlusNormal"/>
        <w:jc w:val="both"/>
      </w:pPr>
    </w:p>
    <w:p w:rsidR="00A07EF4" w:rsidRDefault="00A07E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7689" w:rsidRDefault="005E7689"/>
    <w:sectPr w:rsidR="005E7689" w:rsidSect="00DE4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EF4"/>
    <w:rsid w:val="005E7689"/>
    <w:rsid w:val="00A0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E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7E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7E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7E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E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7E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7E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7E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09A1CE67B650F566193B91BF61D90BCCEBE76D68258A18E59B691B6BD8AB6A4DA16ED58604F3845A4D2D121F3Bl3I" TargetMode="External"/><Relationship Id="rId13" Type="http://schemas.openxmlformats.org/officeDocument/2006/relationships/hyperlink" Target="consultantplus://offline/ref=4D09A1CE67B650F566193B91BF61D90BCDE9EF6468218A18E59B691B6BD8AB6A5FA136D98702ED8759587B4359E7AE9BA207FA50F1CF20263Al8I" TargetMode="External"/><Relationship Id="rId18" Type="http://schemas.openxmlformats.org/officeDocument/2006/relationships/hyperlink" Target="consultantplus://offline/ref=4D09A1CE67B650F566193B91BF61D90BCCEBE76D68258A18E59B691B6BD8AB6A5FA136D98702ED8458587B4359E7AE9BA207FA50F1CF20263Al8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D09A1CE67B650F566193B91BF61D90BCDE9EF6468218A18E59B691B6BD8AB6A5FA136D98702ED8759587B4359E7AE9BA207FA50F1CF20263Al8I" TargetMode="External"/><Relationship Id="rId12" Type="http://schemas.openxmlformats.org/officeDocument/2006/relationships/hyperlink" Target="consultantplus://offline/ref=4D09A1CE67B650F56619259CA90D8704CFE2B96160268748B9C432463CD1A13D18EE6F89C357E0845D4D2E1303B0A3983Al5I" TargetMode="External"/><Relationship Id="rId17" Type="http://schemas.openxmlformats.org/officeDocument/2006/relationships/hyperlink" Target="consultantplus://offline/ref=4D09A1CE67B650F566193B91BF61D90BCDE9EF6468218A18E59B691B6BD8AB6A5FA136D98702ED8759587B4359E7AE9BA207FA50F1CF20263Al8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D09A1CE67B650F566193B91BF61D90BCCEBE76D68258A18E59B691B6BD8AB6A4DA16ED58604F3845A4D2D121F3Bl3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09A1CE67B650F566193B91BF61D90BCDE1EE686B2E8A18E59B691B6BD8AB6A4DA16ED58604F3845A4D2D121F3Bl3I" TargetMode="External"/><Relationship Id="rId11" Type="http://schemas.openxmlformats.org/officeDocument/2006/relationships/hyperlink" Target="consultantplus://offline/ref=4D09A1CE67B650F56619259CA90D8704CFE2B9616F2F8746BAC432463CD1A13D18EE6F89C357E0845D4D2E1303B0A3983Al5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D09A1CE67B650F566193B91BF61D90BCDE9EF6468218A18E59B691B6BD8AB6A4DA16ED58604F3845A4D2D121F3Bl3I" TargetMode="External"/><Relationship Id="rId10" Type="http://schemas.openxmlformats.org/officeDocument/2006/relationships/hyperlink" Target="consultantplus://offline/ref=4D09A1CE67B650F56619259CA90D8704CFE2B96160278248BDC432463CD1A13D18EE6F89C357E0845D4D2E1303B0A3983Al5I" TargetMode="External"/><Relationship Id="rId19" Type="http://schemas.openxmlformats.org/officeDocument/2006/relationships/hyperlink" Target="consultantplus://offline/ref=4D09A1CE67B650F566193B91BF61D90BCCEBE76D68258A18E59B691B6BD8AB6A5FA136D98702ED875C587B4359E7AE9BA207FA50F1CF20263Al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09A1CE67B650F56619259CA90D8704CFE2B9616820854FB0CF6F4C3488AD3F1FE1308CC446E0845B532B171BB9F7CBE04CF650E9D32125B7E07B5139l3I" TargetMode="External"/><Relationship Id="rId14" Type="http://schemas.openxmlformats.org/officeDocument/2006/relationships/hyperlink" Target="consultantplus://offline/ref=4D09A1CE67B650F566193B91BF61D90BCCEBE76D68258A18E59B691B6BD8AB6A5FA136D98702ED875C587B4359E7AE9BA207FA50F1CF20263Al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1991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Нина Ивановна</dc:creator>
  <cp:lastModifiedBy>Белова Нина Ивановна</cp:lastModifiedBy>
  <cp:revision>1</cp:revision>
  <dcterms:created xsi:type="dcterms:W3CDTF">2021-11-16T08:37:00Z</dcterms:created>
  <dcterms:modified xsi:type="dcterms:W3CDTF">2021-11-16T08:38:00Z</dcterms:modified>
</cp:coreProperties>
</file>