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4" w:rsidRDefault="007F6537" w:rsidP="007F6537">
      <w:pPr>
        <w:pStyle w:val="ad"/>
        <w:tabs>
          <w:tab w:val="center" w:pos="4818"/>
          <w:tab w:val="left" w:pos="8550"/>
        </w:tabs>
        <w:jc w:val="right"/>
        <w:rPr>
          <w:spacing w:val="20"/>
        </w:rPr>
      </w:pPr>
      <w:r>
        <w:rPr>
          <w:spacing w:val="20"/>
        </w:rPr>
        <w:tab/>
      </w:r>
      <w:r w:rsidR="00C76CF4"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662A59BC" wp14:editId="01C173DE">
            <wp:simplePos x="0" y="0"/>
            <wp:positionH relativeFrom="column">
              <wp:posOffset>2758440</wp:posOffset>
            </wp:positionH>
            <wp:positionV relativeFrom="paragraph">
              <wp:posOffset>-59690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ab/>
      </w:r>
    </w:p>
    <w:p w:rsidR="00C76CF4" w:rsidRDefault="00C76CF4" w:rsidP="00C76CF4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C76CF4" w:rsidRDefault="00C76CF4" w:rsidP="00C76CF4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76CF4" w:rsidRDefault="00C76CF4" w:rsidP="00C76CF4">
      <w:pPr>
        <w:jc w:val="center"/>
        <w:rPr>
          <w:b/>
          <w:spacing w:val="20"/>
          <w:sz w:val="38"/>
        </w:rPr>
      </w:pPr>
    </w:p>
    <w:p w:rsidR="00C76CF4" w:rsidRDefault="00C76CF4" w:rsidP="00C76CF4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76CF4" w:rsidRDefault="00C76CF4" w:rsidP="00C76CF4">
      <w:pPr>
        <w:rPr>
          <w:rFonts w:ascii="Courier New" w:hAnsi="Courier New"/>
        </w:rPr>
      </w:pPr>
    </w:p>
    <w:p w:rsidR="00C76CF4" w:rsidRDefault="003D3534" w:rsidP="00C76CF4">
      <w:pPr>
        <w:jc w:val="center"/>
      </w:pPr>
      <w:r>
        <w:t>О</w:t>
      </w:r>
      <w:r w:rsidR="00C76CF4">
        <w:t>т</w:t>
      </w:r>
      <w:r>
        <w:t xml:space="preserve"> </w:t>
      </w:r>
      <w:r w:rsidR="00780E05">
        <w:t>08.04.2022</w:t>
      </w:r>
      <w:r w:rsidR="00C76CF4">
        <w:t xml:space="preserve"> №</w:t>
      </w:r>
      <w:r w:rsidR="00780E05">
        <w:t xml:space="preserve"> 694</w:t>
      </w:r>
    </w:p>
    <w:p w:rsidR="00C76CF4" w:rsidRDefault="00C76CF4" w:rsidP="00C76CF4">
      <w:pPr>
        <w:jc w:val="both"/>
      </w:pPr>
      <w:r>
        <w:t xml:space="preserve">                                                                           </w:t>
      </w:r>
      <w:r w:rsidR="003D3534">
        <w:t xml:space="preserve">       </w:t>
      </w:r>
      <w:r>
        <w:t xml:space="preserve">  </w:t>
      </w:r>
      <w:proofErr w:type="spellStart"/>
      <w:r>
        <w:t>г</w:t>
      </w:r>
      <w:proofErr w:type="gramStart"/>
      <w:r>
        <w:t>.К</w:t>
      </w:r>
      <w:proofErr w:type="gramEnd"/>
      <w:r>
        <w:t>узнецк</w:t>
      </w:r>
      <w:proofErr w:type="spellEnd"/>
    </w:p>
    <w:p w:rsidR="00864363" w:rsidRDefault="00864363" w:rsidP="00C76CF4">
      <w:pPr>
        <w:jc w:val="center"/>
        <w:rPr>
          <w:b/>
          <w:sz w:val="28"/>
        </w:rPr>
      </w:pPr>
    </w:p>
    <w:p w:rsidR="00C76CF4" w:rsidRDefault="0030328A" w:rsidP="00C76CF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города Кузнецка от 30.09.2021 №1356 «</w:t>
      </w:r>
      <w:r w:rsidR="00C76CF4">
        <w:rPr>
          <w:b/>
          <w:sz w:val="28"/>
        </w:rPr>
        <w:t>Об утверждении Плана противодействия коррупции</w:t>
      </w:r>
    </w:p>
    <w:p w:rsidR="00C76CF4" w:rsidRDefault="00C76CF4" w:rsidP="00C76CF4">
      <w:pPr>
        <w:pStyle w:val="ab"/>
        <w:tabs>
          <w:tab w:val="center" w:pos="5178"/>
        </w:tabs>
        <w:spacing w:line="240" w:lineRule="auto"/>
        <w:ind w:firstLine="0"/>
        <w:jc w:val="center"/>
      </w:pPr>
      <w:r>
        <w:t>в городе Кузнецке Пензенской области на 2021 – 2024 годы</w:t>
      </w:r>
      <w:r w:rsidR="0030328A">
        <w:t>»</w:t>
      </w:r>
    </w:p>
    <w:p w:rsidR="00C76CF4" w:rsidRDefault="00C76CF4" w:rsidP="00C76CF4">
      <w:pPr>
        <w:pStyle w:val="ab"/>
        <w:spacing w:line="240" w:lineRule="auto"/>
        <w:ind w:firstLine="720"/>
        <w:jc w:val="both"/>
      </w:pPr>
    </w:p>
    <w:p w:rsidR="00F74BFD" w:rsidRDefault="00C76CF4" w:rsidP="00864363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bCs/>
          <w:sz w:val="28"/>
          <w:szCs w:val="28"/>
        </w:rPr>
      </w:pPr>
      <w:r w:rsidRPr="00E57FE5">
        <w:rPr>
          <w:sz w:val="28"/>
          <w:szCs w:val="28"/>
        </w:rPr>
        <w:t xml:space="preserve">В соответствии с Федеральным законом от 25.12.2008 № 273-ФЗ </w:t>
      </w:r>
      <w:r w:rsidRPr="00E57FE5">
        <w:rPr>
          <w:sz w:val="28"/>
          <w:szCs w:val="28"/>
        </w:rPr>
        <w:br/>
        <w:t xml:space="preserve">"О противодействии коррупции" (с последующими изменениями), </w:t>
      </w:r>
      <w:r w:rsidR="0030328A">
        <w:rPr>
          <w:sz w:val="28"/>
          <w:szCs w:val="28"/>
        </w:rPr>
        <w:t>руководствуясь рекомендациями аппарата полномочного представителя Президента Российской Федерации в Приволжском федеральном округе,</w:t>
      </w:r>
    </w:p>
    <w:p w:rsidR="00C76CF4" w:rsidRPr="00F74BFD" w:rsidRDefault="00F74BFD" w:rsidP="00F74BFD">
      <w:pPr>
        <w:tabs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6CF4" w:rsidRPr="00F74BFD">
        <w:rPr>
          <w:b/>
          <w:sz w:val="28"/>
          <w:szCs w:val="28"/>
        </w:rPr>
        <w:t>АДМИНИСТРАЦИЯ ГОРОДА КУЗНЕЦКА ПОСТАНОВЛЯЕТ:</w:t>
      </w:r>
    </w:p>
    <w:p w:rsidR="0030328A" w:rsidRPr="00866AF9" w:rsidRDefault="0030328A" w:rsidP="0030328A">
      <w:pPr>
        <w:ind w:firstLine="708"/>
        <w:jc w:val="both"/>
        <w:rPr>
          <w:sz w:val="28"/>
          <w:szCs w:val="28"/>
        </w:rPr>
      </w:pPr>
      <w:r w:rsidRPr="004D206A">
        <w:rPr>
          <w:sz w:val="28"/>
          <w:szCs w:val="28"/>
        </w:rPr>
        <w:t>1</w:t>
      </w:r>
      <w:r w:rsidRPr="00866AF9">
        <w:rPr>
          <w:sz w:val="28"/>
          <w:szCs w:val="28"/>
        </w:rPr>
        <w:t xml:space="preserve">. Внести в постановление администрации города Кузнецка от </w:t>
      </w:r>
      <w:r>
        <w:rPr>
          <w:sz w:val="28"/>
          <w:szCs w:val="28"/>
        </w:rPr>
        <w:t>30</w:t>
      </w:r>
      <w:r w:rsidRPr="00866A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66AF9">
        <w:rPr>
          <w:sz w:val="28"/>
          <w:szCs w:val="28"/>
        </w:rPr>
        <w:t>.20</w:t>
      </w:r>
      <w:r>
        <w:rPr>
          <w:sz w:val="28"/>
          <w:szCs w:val="28"/>
        </w:rPr>
        <w:t>21 №1356</w:t>
      </w:r>
      <w:r w:rsidRPr="00866AF9">
        <w:rPr>
          <w:sz w:val="28"/>
          <w:szCs w:val="28"/>
        </w:rPr>
        <w:t xml:space="preserve"> </w:t>
      </w:r>
      <w:r w:rsidRPr="0030328A">
        <w:rPr>
          <w:sz w:val="28"/>
          <w:szCs w:val="28"/>
        </w:rPr>
        <w:t>«Об утверждении Плана противодействия коррупции в городе Кузнецке Пензенской области на 2021 – 2024 годы»</w:t>
      </w:r>
      <w:r>
        <w:rPr>
          <w:sz w:val="28"/>
          <w:szCs w:val="28"/>
        </w:rPr>
        <w:t xml:space="preserve"> </w:t>
      </w:r>
      <w:r w:rsidRPr="00866AF9">
        <w:rPr>
          <w:sz w:val="28"/>
          <w:szCs w:val="28"/>
        </w:rPr>
        <w:t xml:space="preserve"> (далее – постановление) следующее изменение:</w:t>
      </w:r>
    </w:p>
    <w:p w:rsidR="0030328A" w:rsidRPr="00866AF9" w:rsidRDefault="0030328A" w:rsidP="0030328A">
      <w:pPr>
        <w:ind w:firstLine="851"/>
        <w:jc w:val="both"/>
        <w:rPr>
          <w:sz w:val="28"/>
          <w:szCs w:val="28"/>
        </w:rPr>
      </w:pPr>
      <w:r w:rsidRPr="00866AF9">
        <w:rPr>
          <w:sz w:val="28"/>
          <w:szCs w:val="28"/>
        </w:rPr>
        <w:t xml:space="preserve">1.1. раздел </w:t>
      </w:r>
      <w:r>
        <w:rPr>
          <w:sz w:val="28"/>
          <w:szCs w:val="28"/>
        </w:rPr>
        <w:t>3</w:t>
      </w:r>
      <w:r w:rsidRPr="00866AF9">
        <w:rPr>
          <w:sz w:val="28"/>
          <w:szCs w:val="28"/>
        </w:rPr>
        <w:t xml:space="preserve"> </w:t>
      </w:r>
      <w:r w:rsidRPr="00F74BFD">
        <w:rPr>
          <w:sz w:val="28"/>
          <w:szCs w:val="28"/>
        </w:rPr>
        <w:t>"</w:t>
      </w:r>
      <w:r w:rsidR="00F74BFD" w:rsidRPr="00F74BFD">
        <w:rPr>
          <w:sz w:val="28"/>
          <w:szCs w:val="28"/>
        </w:rPr>
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</w:t>
      </w:r>
      <w:r w:rsidR="00CD11CC">
        <w:rPr>
          <w:sz w:val="28"/>
          <w:szCs w:val="28"/>
        </w:rPr>
        <w:t xml:space="preserve"> а также при осуществлении действий в сфере оборота муниципального иму</w:t>
      </w:r>
      <w:r w:rsidR="003914E0">
        <w:rPr>
          <w:sz w:val="28"/>
          <w:szCs w:val="28"/>
        </w:rPr>
        <w:t>щества,</w:t>
      </w:r>
      <w:r w:rsidR="00F74BFD" w:rsidRPr="00F74BFD">
        <w:rPr>
          <w:sz w:val="28"/>
          <w:szCs w:val="28"/>
        </w:rPr>
        <w:t xml:space="preserve"> выявлению </w:t>
      </w:r>
      <w:proofErr w:type="spellStart"/>
      <w:r w:rsidR="00F74BFD" w:rsidRPr="00F74BFD">
        <w:rPr>
          <w:sz w:val="28"/>
          <w:szCs w:val="28"/>
        </w:rPr>
        <w:t>аффилированности</w:t>
      </w:r>
      <w:proofErr w:type="spellEnd"/>
      <w:r w:rsidR="00F74BFD" w:rsidRPr="00F74BFD">
        <w:rPr>
          <w:sz w:val="28"/>
          <w:szCs w:val="28"/>
        </w:rPr>
        <w:t xml:space="preserve"> коммерческим структурам</w:t>
      </w:r>
      <w:r w:rsidRPr="00F74BFD">
        <w:rPr>
          <w:sz w:val="28"/>
          <w:szCs w:val="28"/>
        </w:rPr>
        <w:t>"</w:t>
      </w:r>
      <w:r w:rsidRPr="00866AF9">
        <w:rPr>
          <w:sz w:val="28"/>
          <w:szCs w:val="28"/>
        </w:rPr>
        <w:t xml:space="preserve"> приложения к постановлению  дополнить строкой </w:t>
      </w:r>
      <w:r w:rsidR="00F74BFD">
        <w:rPr>
          <w:sz w:val="28"/>
          <w:szCs w:val="28"/>
        </w:rPr>
        <w:t>3.6</w:t>
      </w:r>
      <w:r w:rsidRPr="00866AF9">
        <w:rPr>
          <w:sz w:val="28"/>
          <w:szCs w:val="28"/>
        </w:rPr>
        <w:t xml:space="preserve"> следующего содержания:</w:t>
      </w:r>
    </w:p>
    <w:p w:rsidR="00F74BFD" w:rsidRPr="00C663C5" w:rsidRDefault="0030328A" w:rsidP="0030328A">
      <w:pPr>
        <w:ind w:firstLine="851"/>
        <w:jc w:val="both"/>
        <w:rPr>
          <w:sz w:val="28"/>
          <w:szCs w:val="28"/>
        </w:rPr>
      </w:pPr>
      <w:r w:rsidRPr="00C663C5">
        <w:rPr>
          <w:sz w:val="28"/>
          <w:szCs w:val="28"/>
        </w:rPr>
        <w:t>"</w:t>
      </w:r>
    </w:p>
    <w:tbl>
      <w:tblPr>
        <w:tblStyle w:val="a8"/>
        <w:tblW w:w="9747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667"/>
        <w:gridCol w:w="2693"/>
      </w:tblGrid>
      <w:tr w:rsidR="00F74BFD" w:rsidRPr="000B2562" w:rsidTr="00CD11CC">
        <w:tc>
          <w:tcPr>
            <w:tcW w:w="567" w:type="dxa"/>
          </w:tcPr>
          <w:p w:rsidR="00F74BFD" w:rsidRPr="00864363" w:rsidRDefault="00F74BFD" w:rsidP="00C434D2">
            <w:pPr>
              <w:pStyle w:val="ConsPlusNormal"/>
              <w:jc w:val="center"/>
              <w:rPr>
                <w:szCs w:val="24"/>
              </w:rPr>
            </w:pPr>
            <w:r w:rsidRPr="00864363">
              <w:rPr>
                <w:szCs w:val="24"/>
              </w:rPr>
              <w:t>3.</w:t>
            </w:r>
            <w:r w:rsidR="00C434D2" w:rsidRPr="00864363"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F74BFD" w:rsidRPr="00F74BFD" w:rsidRDefault="00CD11CC" w:rsidP="00CD11CC">
            <w:pPr>
              <w:pStyle w:val="ConsPlusNormal"/>
              <w:tabs>
                <w:tab w:val="left" w:pos="284"/>
              </w:tabs>
              <w:spacing w:line="216" w:lineRule="auto"/>
              <w:jc w:val="both"/>
              <w:rPr>
                <w:sz w:val="20"/>
                <w:highlight w:val="yellow"/>
              </w:rPr>
            </w:pPr>
            <w:r>
              <w:rPr>
                <w:kern w:val="24"/>
                <w:szCs w:val="24"/>
              </w:rPr>
              <w:t>Проведение</w:t>
            </w:r>
            <w:r w:rsidRPr="00843E1A">
              <w:rPr>
                <w:kern w:val="24"/>
                <w:szCs w:val="24"/>
              </w:rPr>
              <w:t xml:space="preserve"> анализа информации</w:t>
            </w:r>
            <w:r>
              <w:rPr>
                <w:kern w:val="24"/>
                <w:szCs w:val="24"/>
              </w:rPr>
              <w:t xml:space="preserve"> по выявлению в органах местного самоуправления личной заинтересованности муниципальных служащих, работников при осуществлении действий в сфере оборота муниципального имущества (в том числе объектов земельных правоотношений), </w:t>
            </w:r>
            <w:proofErr w:type="gramStart"/>
            <w:r>
              <w:rPr>
                <w:kern w:val="24"/>
                <w:szCs w:val="24"/>
              </w:rPr>
              <w:t>которая</w:t>
            </w:r>
            <w:proofErr w:type="gramEnd"/>
            <w:r>
              <w:rPr>
                <w:kern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1985" w:type="dxa"/>
          </w:tcPr>
          <w:p w:rsidR="00F74BFD" w:rsidRPr="003914E0" w:rsidRDefault="00F74BFD" w:rsidP="003914E0">
            <w:pPr>
              <w:pStyle w:val="ConsPlusNormal"/>
              <w:spacing w:line="216" w:lineRule="auto"/>
              <w:jc w:val="center"/>
              <w:rPr>
                <w:color w:val="FF0000"/>
                <w:szCs w:val="24"/>
              </w:rPr>
            </w:pPr>
            <w:r w:rsidRPr="003914E0">
              <w:rPr>
                <w:szCs w:val="24"/>
              </w:rPr>
              <w:t xml:space="preserve">ежеквартально </w:t>
            </w:r>
            <w:r w:rsidRPr="003914E0">
              <w:rPr>
                <w:szCs w:val="24"/>
              </w:rPr>
              <w:br/>
              <w:t xml:space="preserve">в срок до </w:t>
            </w:r>
            <w:r w:rsidR="003914E0" w:rsidRPr="003914E0">
              <w:rPr>
                <w:szCs w:val="24"/>
              </w:rPr>
              <w:t xml:space="preserve">10 </w:t>
            </w:r>
            <w:r w:rsidRPr="003914E0">
              <w:rPr>
                <w:szCs w:val="24"/>
              </w:rPr>
              <w:t xml:space="preserve">числа месяца, следующего </w:t>
            </w:r>
            <w:r w:rsidRPr="003914E0">
              <w:rPr>
                <w:szCs w:val="24"/>
              </w:rPr>
              <w:br/>
              <w:t xml:space="preserve">за отчетным кварталом </w:t>
            </w:r>
          </w:p>
        </w:tc>
        <w:tc>
          <w:tcPr>
            <w:tcW w:w="1667" w:type="dxa"/>
          </w:tcPr>
          <w:p w:rsidR="00F74BFD" w:rsidRPr="003914E0" w:rsidRDefault="0095027C" w:rsidP="000A6892">
            <w:pPr>
              <w:spacing w:line="21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BFD" w:rsidRPr="003914E0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</w:p>
          <w:p w:rsidR="003914E0" w:rsidRPr="003914E0" w:rsidRDefault="0095027C" w:rsidP="0095027C">
            <w:pPr>
              <w:spacing w:line="216" w:lineRule="auto"/>
              <w:ind w:left="-113" w:right="-11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914E0" w:rsidRPr="003914E0">
              <w:rPr>
                <w:sz w:val="24"/>
                <w:szCs w:val="24"/>
              </w:rPr>
              <w:t>омитет по управлению имуществом города Кузнецка</w:t>
            </w:r>
          </w:p>
        </w:tc>
        <w:tc>
          <w:tcPr>
            <w:tcW w:w="2693" w:type="dxa"/>
          </w:tcPr>
          <w:p w:rsidR="003914E0" w:rsidRPr="000B2562" w:rsidRDefault="003914E0" w:rsidP="003914E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B2562">
              <w:rPr>
                <w:sz w:val="24"/>
                <w:szCs w:val="24"/>
              </w:rPr>
              <w:t xml:space="preserve">установление фактов несоблюдения требований о предотвращении или урегулировании конфликта интересов, </w:t>
            </w:r>
          </w:p>
          <w:p w:rsidR="00F74BFD" w:rsidRPr="000B2562" w:rsidRDefault="003914E0" w:rsidP="003914E0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0B2562">
              <w:rPr>
                <w:sz w:val="24"/>
                <w:szCs w:val="24"/>
              </w:rPr>
              <w:t>аффилированности</w:t>
            </w:r>
            <w:proofErr w:type="spellEnd"/>
            <w:r w:rsidRPr="000B2562">
              <w:rPr>
                <w:sz w:val="24"/>
                <w:szCs w:val="24"/>
              </w:rPr>
              <w:t xml:space="preserve"> коммерческим структурам </w:t>
            </w:r>
          </w:p>
        </w:tc>
      </w:tr>
    </w:tbl>
    <w:p w:rsidR="0030328A" w:rsidRPr="00C663C5" w:rsidRDefault="0030328A" w:rsidP="0030328A">
      <w:pPr>
        <w:ind w:firstLine="851"/>
        <w:jc w:val="both"/>
        <w:rPr>
          <w:sz w:val="28"/>
          <w:szCs w:val="28"/>
        </w:rPr>
      </w:pPr>
    </w:p>
    <w:p w:rsidR="0030328A" w:rsidRDefault="0030328A" w:rsidP="0030328A">
      <w:pPr>
        <w:jc w:val="right"/>
        <w:rPr>
          <w:sz w:val="28"/>
        </w:rPr>
      </w:pPr>
      <w:r>
        <w:rPr>
          <w:sz w:val="28"/>
          <w:szCs w:val="28"/>
        </w:rPr>
        <w:t>".</w:t>
      </w:r>
    </w:p>
    <w:p w:rsidR="0030328A" w:rsidRDefault="0030328A" w:rsidP="0030328A">
      <w:pPr>
        <w:pStyle w:val="ab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2.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b w:val="0"/>
          <w:szCs w:val="28"/>
        </w:rPr>
        <w:t>Пастушкову</w:t>
      </w:r>
      <w:proofErr w:type="spellEnd"/>
      <w:r>
        <w:rPr>
          <w:b w:val="0"/>
          <w:szCs w:val="28"/>
        </w:rPr>
        <w:t xml:space="preserve"> Л.Н.</w:t>
      </w:r>
    </w:p>
    <w:p w:rsidR="0030328A" w:rsidRDefault="0030328A" w:rsidP="0030328A">
      <w:pPr>
        <w:pStyle w:val="ab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 Настоящее постановление вступает в силу после его официального опубликования.</w:t>
      </w:r>
    </w:p>
    <w:p w:rsidR="0030328A" w:rsidRDefault="0030328A" w:rsidP="0030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A87" w:rsidRPr="002A5D47" w:rsidRDefault="00AB5A87" w:rsidP="00AB5A8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B5A87" w:rsidRPr="004D435C" w:rsidRDefault="00AB5A87" w:rsidP="00AB5A87">
      <w:pPr>
        <w:autoSpaceDE w:val="0"/>
        <w:autoSpaceDN w:val="0"/>
        <w:adjustRightInd w:val="0"/>
        <w:rPr>
          <w:sz w:val="28"/>
          <w:szCs w:val="28"/>
        </w:rPr>
      </w:pPr>
      <w:r w:rsidRPr="004D435C">
        <w:rPr>
          <w:sz w:val="28"/>
          <w:szCs w:val="28"/>
        </w:rPr>
        <w:t>Глава администрации</w:t>
      </w:r>
    </w:p>
    <w:p w:rsidR="00AB5A87" w:rsidRPr="004D435C" w:rsidRDefault="00AB5A87" w:rsidP="00AB5A87">
      <w:pPr>
        <w:autoSpaceDE w:val="0"/>
        <w:autoSpaceDN w:val="0"/>
        <w:adjustRightInd w:val="0"/>
        <w:rPr>
          <w:sz w:val="28"/>
          <w:szCs w:val="28"/>
        </w:rPr>
      </w:pPr>
      <w:r w:rsidRPr="004D435C">
        <w:rPr>
          <w:sz w:val="28"/>
          <w:szCs w:val="28"/>
        </w:rPr>
        <w:t>города Кузнецка</w:t>
      </w:r>
      <w:r w:rsidRPr="004D435C">
        <w:rPr>
          <w:sz w:val="28"/>
          <w:szCs w:val="28"/>
        </w:rPr>
        <w:tab/>
      </w:r>
      <w:r w:rsidRPr="004D435C">
        <w:rPr>
          <w:sz w:val="28"/>
          <w:szCs w:val="28"/>
        </w:rPr>
        <w:tab/>
      </w:r>
      <w:r w:rsidRPr="004D435C">
        <w:rPr>
          <w:sz w:val="28"/>
          <w:szCs w:val="28"/>
        </w:rPr>
        <w:tab/>
      </w:r>
      <w:r w:rsidRPr="004D435C">
        <w:rPr>
          <w:sz w:val="28"/>
          <w:szCs w:val="28"/>
        </w:rPr>
        <w:tab/>
      </w:r>
      <w:r w:rsidRPr="004D435C">
        <w:rPr>
          <w:sz w:val="28"/>
          <w:szCs w:val="28"/>
        </w:rPr>
        <w:tab/>
      </w:r>
      <w:r w:rsidRPr="004D43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F74BFD" w:rsidRDefault="00F74BFD" w:rsidP="00832228">
      <w:pPr>
        <w:autoSpaceDE w:val="0"/>
        <w:autoSpaceDN w:val="0"/>
        <w:adjustRightInd w:val="0"/>
        <w:spacing w:line="216" w:lineRule="auto"/>
        <w:outlineLvl w:val="0"/>
        <w:rPr>
          <w:bCs/>
          <w:sz w:val="28"/>
          <w:szCs w:val="28"/>
        </w:rPr>
      </w:pPr>
    </w:p>
    <w:p w:rsidR="00F74BFD" w:rsidRPr="00F74BFD" w:rsidRDefault="00F74BFD" w:rsidP="00F74BFD">
      <w:pPr>
        <w:rPr>
          <w:sz w:val="28"/>
          <w:szCs w:val="28"/>
        </w:rPr>
      </w:pPr>
    </w:p>
    <w:p w:rsidR="00F74BFD" w:rsidRPr="00F74BFD" w:rsidRDefault="00F74BFD" w:rsidP="00F74BFD">
      <w:pPr>
        <w:rPr>
          <w:sz w:val="28"/>
          <w:szCs w:val="28"/>
        </w:rPr>
      </w:pPr>
    </w:p>
    <w:p w:rsidR="00F74BFD" w:rsidRPr="00F74BFD" w:rsidRDefault="00F74BFD" w:rsidP="00F74BFD">
      <w:pPr>
        <w:rPr>
          <w:sz w:val="28"/>
          <w:szCs w:val="28"/>
        </w:rPr>
      </w:pPr>
    </w:p>
    <w:p w:rsidR="00F74BFD" w:rsidRDefault="00F74BFD" w:rsidP="00F74BFD">
      <w:pPr>
        <w:rPr>
          <w:sz w:val="28"/>
          <w:szCs w:val="28"/>
        </w:rPr>
      </w:pPr>
    </w:p>
    <w:p w:rsidR="00F74BFD" w:rsidRDefault="00F74BFD" w:rsidP="00F74BFD">
      <w:pPr>
        <w:rPr>
          <w:sz w:val="28"/>
          <w:szCs w:val="28"/>
        </w:rPr>
      </w:pPr>
    </w:p>
    <w:p w:rsidR="00426FF1" w:rsidRDefault="00426FF1" w:rsidP="00CB43FE">
      <w:pPr>
        <w:widowControl/>
        <w:jc w:val="center"/>
        <w:rPr>
          <w:sz w:val="28"/>
        </w:rPr>
      </w:pPr>
    </w:p>
    <w:sectPr w:rsidR="00426FF1" w:rsidSect="00864363">
      <w:footerReference w:type="default" r:id="rId10"/>
      <w:endnotePr>
        <w:numFmt w:val="decimal"/>
      </w:endnotePr>
      <w:pgSz w:w="11907" w:h="16840" w:code="9"/>
      <w:pgMar w:top="1134" w:right="851" w:bottom="0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67" w:rsidRDefault="00437A67">
      <w:r>
        <w:separator/>
      </w:r>
    </w:p>
  </w:endnote>
  <w:endnote w:type="continuationSeparator" w:id="0">
    <w:p w:rsidR="00437A67" w:rsidRDefault="004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2" w:rsidRPr="003068A8" w:rsidRDefault="000B2562" w:rsidP="00306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67" w:rsidRDefault="00437A67">
      <w:r>
        <w:separator/>
      </w:r>
    </w:p>
  </w:footnote>
  <w:footnote w:type="continuationSeparator" w:id="0">
    <w:p w:rsidR="00437A67" w:rsidRDefault="0043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1E5"/>
    <w:multiLevelType w:val="multilevel"/>
    <w:tmpl w:val="9F98FEA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28"/>
    <w:rsid w:val="0004755C"/>
    <w:rsid w:val="000B1160"/>
    <w:rsid w:val="000B2562"/>
    <w:rsid w:val="000F2BCF"/>
    <w:rsid w:val="00144E13"/>
    <w:rsid w:val="0014780C"/>
    <w:rsid w:val="00152C34"/>
    <w:rsid w:val="00153344"/>
    <w:rsid w:val="00154605"/>
    <w:rsid w:val="00155A2D"/>
    <w:rsid w:val="00164EAF"/>
    <w:rsid w:val="0017396D"/>
    <w:rsid w:val="0018208F"/>
    <w:rsid w:val="001824B4"/>
    <w:rsid w:val="00190DEE"/>
    <w:rsid w:val="001A0E5F"/>
    <w:rsid w:val="001B1207"/>
    <w:rsid w:val="0024558B"/>
    <w:rsid w:val="00260F48"/>
    <w:rsid w:val="002644F0"/>
    <w:rsid w:val="00266853"/>
    <w:rsid w:val="002767C4"/>
    <w:rsid w:val="00287D4E"/>
    <w:rsid w:val="002A2CC8"/>
    <w:rsid w:val="002B036A"/>
    <w:rsid w:val="002B6B95"/>
    <w:rsid w:val="002C73A0"/>
    <w:rsid w:val="002E2146"/>
    <w:rsid w:val="002F25D2"/>
    <w:rsid w:val="0030328A"/>
    <w:rsid w:val="003058BB"/>
    <w:rsid w:val="003068A8"/>
    <w:rsid w:val="00353F28"/>
    <w:rsid w:val="003914E0"/>
    <w:rsid w:val="00397527"/>
    <w:rsid w:val="003C3365"/>
    <w:rsid w:val="003D0E66"/>
    <w:rsid w:val="003D3534"/>
    <w:rsid w:val="003F4EA4"/>
    <w:rsid w:val="00426FF1"/>
    <w:rsid w:val="00437A67"/>
    <w:rsid w:val="004513A8"/>
    <w:rsid w:val="004827C1"/>
    <w:rsid w:val="004B0C4D"/>
    <w:rsid w:val="004B6451"/>
    <w:rsid w:val="004C57C5"/>
    <w:rsid w:val="004D2C6D"/>
    <w:rsid w:val="004D6B5E"/>
    <w:rsid w:val="00510A77"/>
    <w:rsid w:val="0051306E"/>
    <w:rsid w:val="00513B5F"/>
    <w:rsid w:val="00522563"/>
    <w:rsid w:val="0054374E"/>
    <w:rsid w:val="005509E5"/>
    <w:rsid w:val="005518AE"/>
    <w:rsid w:val="00553860"/>
    <w:rsid w:val="00585B22"/>
    <w:rsid w:val="005904CC"/>
    <w:rsid w:val="005A1114"/>
    <w:rsid w:val="005A28EB"/>
    <w:rsid w:val="005A6F37"/>
    <w:rsid w:val="005B1927"/>
    <w:rsid w:val="005B33ED"/>
    <w:rsid w:val="00603669"/>
    <w:rsid w:val="006274F5"/>
    <w:rsid w:val="00630ADD"/>
    <w:rsid w:val="0065362C"/>
    <w:rsid w:val="00653B6B"/>
    <w:rsid w:val="006712BE"/>
    <w:rsid w:val="00681BF6"/>
    <w:rsid w:val="006A728C"/>
    <w:rsid w:val="006B64D6"/>
    <w:rsid w:val="006C2A7F"/>
    <w:rsid w:val="006E7028"/>
    <w:rsid w:val="006F4247"/>
    <w:rsid w:val="006F7EBB"/>
    <w:rsid w:val="007243D9"/>
    <w:rsid w:val="00730A86"/>
    <w:rsid w:val="0074074F"/>
    <w:rsid w:val="00780E05"/>
    <w:rsid w:val="007E19C2"/>
    <w:rsid w:val="007F1F8D"/>
    <w:rsid w:val="007F6537"/>
    <w:rsid w:val="00822383"/>
    <w:rsid w:val="00832228"/>
    <w:rsid w:val="00836635"/>
    <w:rsid w:val="00843E1A"/>
    <w:rsid w:val="00844DB2"/>
    <w:rsid w:val="00846745"/>
    <w:rsid w:val="00864363"/>
    <w:rsid w:val="008A04E4"/>
    <w:rsid w:val="008B7E0C"/>
    <w:rsid w:val="008C0333"/>
    <w:rsid w:val="008D7C6E"/>
    <w:rsid w:val="00912365"/>
    <w:rsid w:val="00916B11"/>
    <w:rsid w:val="00916DAF"/>
    <w:rsid w:val="00925725"/>
    <w:rsid w:val="00932490"/>
    <w:rsid w:val="009361AC"/>
    <w:rsid w:val="00942D59"/>
    <w:rsid w:val="0095027C"/>
    <w:rsid w:val="009637FD"/>
    <w:rsid w:val="00963D62"/>
    <w:rsid w:val="00964998"/>
    <w:rsid w:val="009A694F"/>
    <w:rsid w:val="009A72C7"/>
    <w:rsid w:val="009C0CE5"/>
    <w:rsid w:val="009C4629"/>
    <w:rsid w:val="009C685A"/>
    <w:rsid w:val="009D37E0"/>
    <w:rsid w:val="009D53C0"/>
    <w:rsid w:val="009F034E"/>
    <w:rsid w:val="009F2D36"/>
    <w:rsid w:val="009F7164"/>
    <w:rsid w:val="00A01858"/>
    <w:rsid w:val="00A01CBD"/>
    <w:rsid w:val="00A10C49"/>
    <w:rsid w:val="00A10F2C"/>
    <w:rsid w:val="00A24AA0"/>
    <w:rsid w:val="00A370FE"/>
    <w:rsid w:val="00A37B61"/>
    <w:rsid w:val="00A6050F"/>
    <w:rsid w:val="00A77C16"/>
    <w:rsid w:val="00A91EE4"/>
    <w:rsid w:val="00A95A84"/>
    <w:rsid w:val="00A978F5"/>
    <w:rsid w:val="00AA1BBD"/>
    <w:rsid w:val="00AA5F1F"/>
    <w:rsid w:val="00AB5A87"/>
    <w:rsid w:val="00AD5D18"/>
    <w:rsid w:val="00AE324C"/>
    <w:rsid w:val="00AF1CCA"/>
    <w:rsid w:val="00B01B58"/>
    <w:rsid w:val="00B04846"/>
    <w:rsid w:val="00B05ECC"/>
    <w:rsid w:val="00B2334C"/>
    <w:rsid w:val="00B326D6"/>
    <w:rsid w:val="00B579B0"/>
    <w:rsid w:val="00B74D05"/>
    <w:rsid w:val="00B91659"/>
    <w:rsid w:val="00BB5419"/>
    <w:rsid w:val="00BC488B"/>
    <w:rsid w:val="00BD6F16"/>
    <w:rsid w:val="00BE16F3"/>
    <w:rsid w:val="00BF30E3"/>
    <w:rsid w:val="00C010F9"/>
    <w:rsid w:val="00C31964"/>
    <w:rsid w:val="00C434D2"/>
    <w:rsid w:val="00C538A0"/>
    <w:rsid w:val="00C76176"/>
    <w:rsid w:val="00C76CF4"/>
    <w:rsid w:val="00C84E02"/>
    <w:rsid w:val="00C90D8E"/>
    <w:rsid w:val="00C96F98"/>
    <w:rsid w:val="00CA10B1"/>
    <w:rsid w:val="00CA2224"/>
    <w:rsid w:val="00CA6FF9"/>
    <w:rsid w:val="00CA7455"/>
    <w:rsid w:val="00CB43FE"/>
    <w:rsid w:val="00CD11CC"/>
    <w:rsid w:val="00CE41C8"/>
    <w:rsid w:val="00CF611A"/>
    <w:rsid w:val="00D1409C"/>
    <w:rsid w:val="00D233AC"/>
    <w:rsid w:val="00D339AB"/>
    <w:rsid w:val="00D364AE"/>
    <w:rsid w:val="00D75621"/>
    <w:rsid w:val="00D93BAC"/>
    <w:rsid w:val="00E15EA2"/>
    <w:rsid w:val="00E36CBE"/>
    <w:rsid w:val="00E37BEA"/>
    <w:rsid w:val="00E45CA8"/>
    <w:rsid w:val="00E735D3"/>
    <w:rsid w:val="00E75F44"/>
    <w:rsid w:val="00E86FE3"/>
    <w:rsid w:val="00E931EB"/>
    <w:rsid w:val="00EB36A4"/>
    <w:rsid w:val="00EC4852"/>
    <w:rsid w:val="00ED7F55"/>
    <w:rsid w:val="00EE216F"/>
    <w:rsid w:val="00EE284B"/>
    <w:rsid w:val="00EE38DF"/>
    <w:rsid w:val="00EF0A9C"/>
    <w:rsid w:val="00EF3CD4"/>
    <w:rsid w:val="00F0043C"/>
    <w:rsid w:val="00F00EEC"/>
    <w:rsid w:val="00F0769F"/>
    <w:rsid w:val="00F1654C"/>
    <w:rsid w:val="00F528C3"/>
    <w:rsid w:val="00F63256"/>
    <w:rsid w:val="00F740E7"/>
    <w:rsid w:val="00F74BFD"/>
    <w:rsid w:val="00FB11C4"/>
    <w:rsid w:val="00FB2241"/>
    <w:rsid w:val="00FB23EF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832228"/>
  </w:style>
  <w:style w:type="paragraph" w:customStyle="1" w:styleId="ConsPlusNormal">
    <w:name w:val="ConsPlusNormal"/>
    <w:rsid w:val="00E75F4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5F44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45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A97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97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6CF4"/>
    <w:rPr>
      <w:sz w:val="24"/>
    </w:rPr>
  </w:style>
  <w:style w:type="paragraph" w:styleId="ab">
    <w:name w:val="Body Text Indent"/>
    <w:basedOn w:val="a"/>
    <w:link w:val="ac"/>
    <w:rsid w:val="00C76CF4"/>
    <w:pPr>
      <w:widowControl/>
      <w:spacing w:line="300" w:lineRule="auto"/>
      <w:ind w:firstLine="440"/>
    </w:pPr>
    <w:rPr>
      <w:b/>
      <w:snapToGrid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C76CF4"/>
    <w:rPr>
      <w:b/>
      <w:snapToGrid w:val="0"/>
      <w:sz w:val="28"/>
    </w:rPr>
  </w:style>
  <w:style w:type="paragraph" w:styleId="ad">
    <w:name w:val="Title"/>
    <w:basedOn w:val="a"/>
    <w:link w:val="ae"/>
    <w:qFormat/>
    <w:rsid w:val="00C76CF4"/>
    <w:pPr>
      <w:widowControl/>
      <w:jc w:val="center"/>
    </w:pPr>
    <w:rPr>
      <w:rFonts w:ascii="Courier New" w:hAnsi="Courier New"/>
      <w:b/>
      <w:spacing w:val="30"/>
      <w:sz w:val="32"/>
    </w:rPr>
  </w:style>
  <w:style w:type="character" w:customStyle="1" w:styleId="ae">
    <w:name w:val="Название Знак"/>
    <w:basedOn w:val="a0"/>
    <w:link w:val="ad"/>
    <w:rsid w:val="00C76CF4"/>
    <w:rPr>
      <w:rFonts w:ascii="Courier New" w:hAnsi="Courier New"/>
      <w:b/>
      <w:spacing w:val="30"/>
      <w:sz w:val="32"/>
    </w:rPr>
  </w:style>
  <w:style w:type="character" w:customStyle="1" w:styleId="a6">
    <w:name w:val="Нижний колонтитул Знак"/>
    <w:basedOn w:val="a0"/>
    <w:link w:val="a5"/>
    <w:rsid w:val="00C76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widowControl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832228"/>
  </w:style>
  <w:style w:type="paragraph" w:customStyle="1" w:styleId="ConsPlusNormal">
    <w:name w:val="ConsPlusNormal"/>
    <w:rsid w:val="00E75F4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5F44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45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A97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97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6CF4"/>
    <w:rPr>
      <w:sz w:val="24"/>
    </w:rPr>
  </w:style>
  <w:style w:type="paragraph" w:styleId="ab">
    <w:name w:val="Body Text Indent"/>
    <w:basedOn w:val="a"/>
    <w:link w:val="ac"/>
    <w:rsid w:val="00C76CF4"/>
    <w:pPr>
      <w:widowControl/>
      <w:spacing w:line="300" w:lineRule="auto"/>
      <w:ind w:firstLine="440"/>
    </w:pPr>
    <w:rPr>
      <w:b/>
      <w:snapToGrid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C76CF4"/>
    <w:rPr>
      <w:b/>
      <w:snapToGrid w:val="0"/>
      <w:sz w:val="28"/>
    </w:rPr>
  </w:style>
  <w:style w:type="paragraph" w:styleId="ad">
    <w:name w:val="Title"/>
    <w:basedOn w:val="a"/>
    <w:link w:val="ae"/>
    <w:qFormat/>
    <w:rsid w:val="00C76CF4"/>
    <w:pPr>
      <w:widowControl/>
      <w:jc w:val="center"/>
    </w:pPr>
    <w:rPr>
      <w:rFonts w:ascii="Courier New" w:hAnsi="Courier New"/>
      <w:b/>
      <w:spacing w:val="30"/>
      <w:sz w:val="32"/>
    </w:rPr>
  </w:style>
  <w:style w:type="character" w:customStyle="1" w:styleId="ae">
    <w:name w:val="Название Знак"/>
    <w:basedOn w:val="a0"/>
    <w:link w:val="ad"/>
    <w:rsid w:val="00C76CF4"/>
    <w:rPr>
      <w:rFonts w:ascii="Courier New" w:hAnsi="Courier New"/>
      <w:b/>
      <w:spacing w:val="30"/>
      <w:sz w:val="32"/>
    </w:rPr>
  </w:style>
  <w:style w:type="character" w:customStyle="1" w:styleId="a6">
    <w:name w:val="Нижний колонтитул Знак"/>
    <w:basedOn w:val="a0"/>
    <w:link w:val="a5"/>
    <w:rsid w:val="00C7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6;&#1040;&#1057;&#1055;&#1054;&#1056;&#1071;&#1046;&#1045;&#1053;&#1048;&#1045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66B6-3A0F-421E-8570-37EDF95D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Гамаюнова Екатерина Сергеевна</cp:lastModifiedBy>
  <cp:revision>2</cp:revision>
  <cp:lastPrinted>2022-04-08T12:16:00Z</cp:lastPrinted>
  <dcterms:created xsi:type="dcterms:W3CDTF">2022-04-12T14:57:00Z</dcterms:created>
  <dcterms:modified xsi:type="dcterms:W3CDTF">2022-04-12T14:57:00Z</dcterms:modified>
</cp:coreProperties>
</file>