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88" w:rsidRDefault="00916188" w:rsidP="00916188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18EFCB6F" wp14:editId="425C2F1A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188" w:rsidRDefault="00916188" w:rsidP="0091618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916188" w:rsidRDefault="00916188" w:rsidP="0091618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916188" w:rsidRDefault="00916188" w:rsidP="00916188">
      <w:pPr>
        <w:jc w:val="center"/>
        <w:rPr>
          <w:b/>
          <w:spacing w:val="20"/>
          <w:sz w:val="38"/>
        </w:rPr>
      </w:pPr>
    </w:p>
    <w:p w:rsidR="00916188" w:rsidRDefault="00916188" w:rsidP="0091618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916188" w:rsidRDefault="00916188" w:rsidP="0091618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916188" w:rsidRDefault="00916188" w:rsidP="0091618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От</w:t>
      </w:r>
      <w:r w:rsidR="005944B8">
        <w:rPr>
          <w:sz w:val="20"/>
          <w:szCs w:val="20"/>
        </w:rPr>
        <w:t xml:space="preserve"> 07.10.2020</w:t>
      </w:r>
      <w:r>
        <w:rPr>
          <w:sz w:val="20"/>
          <w:szCs w:val="20"/>
        </w:rPr>
        <w:t xml:space="preserve">  №</w:t>
      </w:r>
      <w:r w:rsidR="005944B8">
        <w:rPr>
          <w:sz w:val="20"/>
          <w:szCs w:val="20"/>
        </w:rPr>
        <w:t xml:space="preserve"> 1122</w:t>
      </w:r>
      <w:bookmarkStart w:id="0" w:name="_GoBack"/>
      <w:bookmarkEnd w:id="0"/>
    </w:p>
    <w:p w:rsidR="00916188" w:rsidRDefault="00916188" w:rsidP="0024075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240758" w:rsidRPr="00240758" w:rsidRDefault="00240758" w:rsidP="00240758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235C0D" w:rsidRDefault="00235C0D" w:rsidP="00235C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формировании фондов капитального ремонта многоквартирных домов </w:t>
      </w:r>
      <w:r w:rsidR="00240758">
        <w:rPr>
          <w:b/>
          <w:sz w:val="28"/>
          <w:szCs w:val="28"/>
        </w:rPr>
        <w:t xml:space="preserve">по адресам: </w:t>
      </w:r>
      <w:r w:rsidR="00240758" w:rsidRPr="00240758">
        <w:rPr>
          <w:b/>
          <w:sz w:val="28"/>
          <w:szCs w:val="28"/>
        </w:rPr>
        <w:t xml:space="preserve">ул. 833 км. Железной дороги, д. 16, ул. 833 км. Железной дороги, д. 17, </w:t>
      </w:r>
      <w:r>
        <w:rPr>
          <w:b/>
          <w:sz w:val="28"/>
          <w:szCs w:val="28"/>
        </w:rPr>
        <w:t>на счете регионального оператора</w:t>
      </w:r>
    </w:p>
    <w:p w:rsidR="00916188" w:rsidRDefault="00916188" w:rsidP="00916188">
      <w:pPr>
        <w:pStyle w:val="7"/>
      </w:pPr>
    </w:p>
    <w:p w:rsidR="00916188" w:rsidRPr="00240758" w:rsidRDefault="00916188" w:rsidP="00240758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 w:rsidR="00235C0D">
        <w:rPr>
          <w:sz w:val="28"/>
          <w:szCs w:val="28"/>
        </w:rPr>
        <w:t xml:space="preserve"> соответствии с частью 7 статьи 170 Жилищного кодекса Российской Федерации,</w:t>
      </w:r>
    </w:p>
    <w:p w:rsidR="00916188" w:rsidRPr="00240758" w:rsidRDefault="00916188" w:rsidP="00240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235C0D" w:rsidRPr="003726D1" w:rsidRDefault="003726D1" w:rsidP="009C15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235C0D" w:rsidRPr="003726D1">
        <w:rPr>
          <w:bCs/>
          <w:sz w:val="28"/>
          <w:szCs w:val="28"/>
        </w:rPr>
        <w:t>Принять решение о формировании фонда капитального ремонта общего имущества собственни</w:t>
      </w:r>
      <w:r w:rsidR="00A95410" w:rsidRPr="003726D1">
        <w:rPr>
          <w:bCs/>
          <w:sz w:val="28"/>
          <w:szCs w:val="28"/>
        </w:rPr>
        <w:t>ков помещений в многоквартирных домах</w:t>
      </w:r>
      <w:r w:rsidR="0062482D" w:rsidRPr="003726D1">
        <w:rPr>
          <w:bCs/>
          <w:sz w:val="28"/>
          <w:szCs w:val="28"/>
        </w:rPr>
        <w:t xml:space="preserve">, </w:t>
      </w:r>
      <w:r w:rsidR="00F33249" w:rsidRPr="003726D1">
        <w:rPr>
          <w:bCs/>
          <w:sz w:val="28"/>
          <w:szCs w:val="28"/>
        </w:rPr>
        <w:t>расположенных на территории муниципального образования город Кузнецк</w:t>
      </w:r>
      <w:r w:rsidR="009C15D2">
        <w:rPr>
          <w:bCs/>
          <w:sz w:val="28"/>
          <w:szCs w:val="28"/>
        </w:rPr>
        <w:t xml:space="preserve"> по адресам</w:t>
      </w:r>
      <w:r w:rsidRPr="003726D1">
        <w:rPr>
          <w:bCs/>
          <w:sz w:val="28"/>
          <w:szCs w:val="28"/>
        </w:rPr>
        <w:t>: ул. 83</w:t>
      </w:r>
      <w:r w:rsidR="0099039B">
        <w:rPr>
          <w:bCs/>
          <w:sz w:val="28"/>
          <w:szCs w:val="28"/>
        </w:rPr>
        <w:t xml:space="preserve">3 км. </w:t>
      </w:r>
      <w:r w:rsidRPr="003726D1">
        <w:rPr>
          <w:bCs/>
          <w:sz w:val="28"/>
          <w:szCs w:val="28"/>
        </w:rPr>
        <w:t>Железной дороги, д. 16</w:t>
      </w:r>
      <w:r w:rsidR="00F33249" w:rsidRPr="003726D1">
        <w:rPr>
          <w:bCs/>
          <w:sz w:val="28"/>
          <w:szCs w:val="28"/>
        </w:rPr>
        <w:t>,</w:t>
      </w:r>
      <w:r w:rsidRPr="003726D1">
        <w:rPr>
          <w:bCs/>
          <w:sz w:val="28"/>
          <w:szCs w:val="28"/>
        </w:rPr>
        <w:t xml:space="preserve"> ул. 83</w:t>
      </w:r>
      <w:r w:rsidR="0099039B">
        <w:rPr>
          <w:bCs/>
          <w:sz w:val="28"/>
          <w:szCs w:val="28"/>
        </w:rPr>
        <w:t xml:space="preserve">3 км. </w:t>
      </w:r>
      <w:proofErr w:type="gramStart"/>
      <w:r w:rsidRPr="003726D1">
        <w:rPr>
          <w:bCs/>
          <w:sz w:val="28"/>
          <w:szCs w:val="28"/>
        </w:rPr>
        <w:t xml:space="preserve">Железной дороги, д. 17, </w:t>
      </w:r>
      <w:r w:rsidR="00F33249" w:rsidRPr="003726D1">
        <w:rPr>
          <w:bCs/>
          <w:sz w:val="28"/>
          <w:szCs w:val="28"/>
        </w:rPr>
        <w:t xml:space="preserve"> включенных в Региональную программу капитального ремонта общего имущества в многоквартирных домах, расположенных на территории Пензенской области (далее – региональная программа), на счете некоммерческой организации «Региональный фонд капитального ремонта многоквартирных домов Пензенской области» (далее – региональный оператор), собственники помещений в которых до </w:t>
      </w:r>
      <w:r w:rsidRPr="003726D1">
        <w:rPr>
          <w:bCs/>
          <w:sz w:val="28"/>
          <w:szCs w:val="28"/>
        </w:rPr>
        <w:t>01 июня 2020 года не выбрали и (или) не реализовали способ формирования фонда капитального ремонта.</w:t>
      </w:r>
      <w:proofErr w:type="gramEnd"/>
    </w:p>
    <w:p w:rsidR="009C15D2" w:rsidRDefault="003726D1" w:rsidP="009C15D2">
      <w:pPr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 w:rsidR="009C15D2">
        <w:rPr>
          <w:bCs/>
          <w:sz w:val="28"/>
          <w:szCs w:val="28"/>
        </w:rPr>
        <w:t xml:space="preserve">Отделу городского хозяйства администрации города Кузнецка в течение пяти дней с момента издания настоящего постановления обеспечить направление копии настоящего постановления некоммерческой организации «Региональный фонд капитального ремонта многоквартирных домов Пензенской области», а так же направление выписки из настоящего постановления собственникам помещений в многоквартирных домах по адресам: </w:t>
      </w:r>
      <w:r w:rsidR="009C15D2" w:rsidRPr="003726D1">
        <w:rPr>
          <w:bCs/>
          <w:sz w:val="28"/>
          <w:szCs w:val="28"/>
        </w:rPr>
        <w:t>ул. 83</w:t>
      </w:r>
      <w:r w:rsidR="0099039B">
        <w:rPr>
          <w:bCs/>
          <w:sz w:val="28"/>
          <w:szCs w:val="28"/>
        </w:rPr>
        <w:t xml:space="preserve">3 км. </w:t>
      </w:r>
      <w:r w:rsidR="009C15D2" w:rsidRPr="003726D1">
        <w:rPr>
          <w:bCs/>
          <w:sz w:val="28"/>
          <w:szCs w:val="28"/>
        </w:rPr>
        <w:t>Железной дороги, д. 16, ул. 83</w:t>
      </w:r>
      <w:r w:rsidR="0099039B">
        <w:rPr>
          <w:bCs/>
          <w:sz w:val="28"/>
          <w:szCs w:val="28"/>
        </w:rPr>
        <w:t xml:space="preserve">3 км. </w:t>
      </w:r>
      <w:r w:rsidR="009C15D2" w:rsidRPr="003726D1">
        <w:rPr>
          <w:bCs/>
          <w:sz w:val="28"/>
          <w:szCs w:val="28"/>
        </w:rPr>
        <w:t>Железной дороги, д. 17</w:t>
      </w:r>
      <w:r w:rsidR="009C15D2">
        <w:rPr>
          <w:bCs/>
          <w:sz w:val="28"/>
          <w:szCs w:val="28"/>
        </w:rPr>
        <w:t>.</w:t>
      </w:r>
    </w:p>
    <w:p w:rsidR="009C15D2" w:rsidRDefault="009C15D2" w:rsidP="009C15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16188" w:rsidRPr="009C15D2" w:rsidRDefault="009C15D2" w:rsidP="009C15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16188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Кузнецка Трошина В.Е.</w:t>
      </w:r>
    </w:p>
    <w:p w:rsidR="00916188" w:rsidRDefault="00916188" w:rsidP="00916188">
      <w:pPr>
        <w:jc w:val="both"/>
        <w:rPr>
          <w:sz w:val="28"/>
          <w:szCs w:val="28"/>
        </w:rPr>
      </w:pPr>
    </w:p>
    <w:p w:rsidR="00916188" w:rsidRPr="009C15D2" w:rsidRDefault="00240758" w:rsidP="009C15D2">
      <w:pPr>
        <w:rPr>
          <w:sz w:val="28"/>
          <w:szCs w:val="28"/>
        </w:rPr>
        <w:sectPr w:rsidR="00916188" w:rsidRPr="009C15D2" w:rsidSect="009C15D2">
          <w:pgSz w:w="11907" w:h="16840"/>
          <w:pgMar w:top="851" w:right="709" w:bottom="709" w:left="1701" w:header="720" w:footer="720" w:gutter="0"/>
          <w:cols w:space="720"/>
          <w:docGrid w:linePitch="272"/>
        </w:sectPr>
      </w:pPr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="00916188" w:rsidRPr="002A4550">
        <w:rPr>
          <w:rFonts w:eastAsia="Calibri"/>
          <w:color w:val="00000A"/>
          <w:sz w:val="28"/>
          <w:szCs w:val="28"/>
          <w:lang w:eastAsia="ar-SA"/>
        </w:rPr>
        <w:t xml:space="preserve"> администрации города Кузнецка               </w:t>
      </w:r>
      <w:r w:rsidR="009C15D2"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="00916188"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>
        <w:rPr>
          <w:rFonts w:eastAsia="Calibri"/>
          <w:color w:val="00000A"/>
          <w:sz w:val="28"/>
          <w:szCs w:val="28"/>
          <w:lang w:eastAsia="ar-SA"/>
        </w:rPr>
        <w:t xml:space="preserve">С.А. </w:t>
      </w:r>
      <w:proofErr w:type="spellStart"/>
      <w:r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7A73B7" w:rsidRPr="00916188" w:rsidRDefault="007A73B7" w:rsidP="009C15D2">
      <w:pPr>
        <w:autoSpaceDE w:val="0"/>
        <w:autoSpaceDN w:val="0"/>
        <w:adjustRightInd w:val="0"/>
        <w:jc w:val="both"/>
        <w:rPr>
          <w:sz w:val="28"/>
        </w:rPr>
      </w:pPr>
    </w:p>
    <w:sectPr w:rsidR="007A73B7" w:rsidRPr="00916188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488A"/>
    <w:multiLevelType w:val="hybridMultilevel"/>
    <w:tmpl w:val="58506D86"/>
    <w:lvl w:ilvl="0" w:tplc="32CE70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88"/>
    <w:rsid w:val="00235C0D"/>
    <w:rsid w:val="00240758"/>
    <w:rsid w:val="003726D1"/>
    <w:rsid w:val="005944B8"/>
    <w:rsid w:val="0062482D"/>
    <w:rsid w:val="007A73B7"/>
    <w:rsid w:val="00916188"/>
    <w:rsid w:val="0099039B"/>
    <w:rsid w:val="009C15D2"/>
    <w:rsid w:val="00A95410"/>
    <w:rsid w:val="00F3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6188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91618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1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61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618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91618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91618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91618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6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6188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91618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1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61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618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91618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91618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91618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6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Храмова Людмила Борисовна</cp:lastModifiedBy>
  <cp:revision>4</cp:revision>
  <cp:lastPrinted>2020-10-05T13:45:00Z</cp:lastPrinted>
  <dcterms:created xsi:type="dcterms:W3CDTF">2020-09-29T07:33:00Z</dcterms:created>
  <dcterms:modified xsi:type="dcterms:W3CDTF">2020-10-12T14:35:00Z</dcterms:modified>
</cp:coreProperties>
</file>