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18" w:rsidRPr="00D73DA4" w:rsidRDefault="001971ED" w:rsidP="00432318">
      <w:pPr>
        <w:pStyle w:val="2"/>
        <w:rPr>
          <w:sz w:val="32"/>
          <w:szCs w:val="32"/>
        </w:rPr>
      </w:pPr>
      <w:r>
        <w:rPr>
          <w:noProof/>
          <w:snapToGrid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pt;margin-top:-27pt;width:38.4pt;height:47.8pt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615730926" r:id="rId9"/>
        </w:pict>
      </w:r>
      <w:r w:rsidR="00432318" w:rsidRPr="00D73DA4">
        <w:rPr>
          <w:sz w:val="32"/>
          <w:szCs w:val="32"/>
        </w:rPr>
        <w:t xml:space="preserve">  </w:t>
      </w:r>
    </w:p>
    <w:p w:rsidR="00432318" w:rsidRPr="00D73DA4" w:rsidRDefault="00432318" w:rsidP="00432318">
      <w:pPr>
        <w:pStyle w:val="2"/>
        <w:rPr>
          <w:sz w:val="32"/>
          <w:szCs w:val="32"/>
        </w:rPr>
      </w:pPr>
      <w:r w:rsidRPr="00D73DA4">
        <w:rPr>
          <w:sz w:val="32"/>
          <w:szCs w:val="32"/>
        </w:rPr>
        <w:t>АДМИНИСТРАЦИЯ ГОРОДА КУЗНЕЦКА</w:t>
      </w:r>
    </w:p>
    <w:p w:rsidR="00432318" w:rsidRPr="00D73DA4" w:rsidRDefault="00432318" w:rsidP="00432318">
      <w:pPr>
        <w:jc w:val="center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ПЕНЗЕНСКОЙ ОБЛАСТИ</w:t>
      </w:r>
    </w:p>
    <w:p w:rsidR="00432318" w:rsidRPr="00D73DA4" w:rsidRDefault="00432318" w:rsidP="00432318">
      <w:pPr>
        <w:pStyle w:val="4"/>
        <w:rPr>
          <w:rFonts w:ascii="Times New Roman" w:hAnsi="Times New Roman"/>
          <w:bCs/>
          <w:snapToGrid w:val="0"/>
          <w:spacing w:val="0"/>
          <w:szCs w:val="32"/>
        </w:rPr>
      </w:pPr>
    </w:p>
    <w:p w:rsidR="00432318" w:rsidRPr="00D73DA4" w:rsidRDefault="00432318" w:rsidP="00432318">
      <w:pPr>
        <w:pStyle w:val="3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ПОСТАНОВЛЕНИЕ</w:t>
      </w:r>
    </w:p>
    <w:p w:rsidR="00432318" w:rsidRPr="00D73DA4" w:rsidRDefault="00432318" w:rsidP="00432318">
      <w:pPr>
        <w:spacing w:line="280" w:lineRule="exact"/>
        <w:rPr>
          <w:sz w:val="32"/>
          <w:szCs w:val="32"/>
        </w:rPr>
      </w:pPr>
    </w:p>
    <w:p w:rsidR="00432318" w:rsidRPr="006D2BF8" w:rsidRDefault="00432318" w:rsidP="00432318">
      <w:pPr>
        <w:pStyle w:val="7"/>
        <w:jc w:val="center"/>
        <w:rPr>
          <w:szCs w:val="28"/>
          <w:u w:val="single"/>
        </w:rPr>
      </w:pPr>
      <w:r w:rsidRPr="00956E9B">
        <w:rPr>
          <w:szCs w:val="28"/>
        </w:rPr>
        <w:t xml:space="preserve"> </w:t>
      </w:r>
      <w:r>
        <w:rPr>
          <w:szCs w:val="28"/>
        </w:rPr>
        <w:t>о</w:t>
      </w:r>
      <w:r w:rsidRPr="00401249">
        <w:rPr>
          <w:szCs w:val="28"/>
        </w:rPr>
        <w:t>т</w:t>
      </w:r>
      <w:r>
        <w:rPr>
          <w:szCs w:val="28"/>
        </w:rPr>
        <w:softHyphen/>
      </w:r>
      <w:r w:rsidR="001971ED">
        <w:rPr>
          <w:szCs w:val="28"/>
        </w:rPr>
        <w:t xml:space="preserve"> 27.03.2019</w:t>
      </w:r>
      <w:r w:rsidR="00BB7E2D">
        <w:rPr>
          <w:szCs w:val="28"/>
        </w:rPr>
        <w:t xml:space="preserve"> </w:t>
      </w:r>
      <w:r>
        <w:rPr>
          <w:szCs w:val="28"/>
          <w:u w:val="single"/>
        </w:rPr>
        <w:softHyphen/>
      </w:r>
      <w:r w:rsidRPr="00401249">
        <w:rPr>
          <w:szCs w:val="28"/>
        </w:rPr>
        <w:t>№</w:t>
      </w:r>
      <w:r>
        <w:rPr>
          <w:szCs w:val="28"/>
        </w:rPr>
        <w:t xml:space="preserve"> </w:t>
      </w:r>
      <w:r w:rsidR="001971ED">
        <w:rPr>
          <w:szCs w:val="28"/>
        </w:rPr>
        <w:t>434</w:t>
      </w:r>
      <w:r w:rsidRPr="006D2BF8">
        <w:rPr>
          <w:szCs w:val="28"/>
          <w:u w:val="single"/>
        </w:rPr>
        <w:t xml:space="preserve"> </w:t>
      </w:r>
    </w:p>
    <w:p w:rsidR="00432318" w:rsidRPr="00401249" w:rsidRDefault="00432318" w:rsidP="00432318">
      <w:pPr>
        <w:jc w:val="center"/>
        <w:rPr>
          <w:sz w:val="28"/>
          <w:szCs w:val="28"/>
        </w:rPr>
      </w:pPr>
      <w:r w:rsidRPr="00401249">
        <w:rPr>
          <w:sz w:val="28"/>
          <w:szCs w:val="28"/>
        </w:rPr>
        <w:t>г. Кузнецк</w:t>
      </w:r>
    </w:p>
    <w:p w:rsidR="00432318" w:rsidRPr="00401249" w:rsidRDefault="00432318" w:rsidP="00432318">
      <w:pPr>
        <w:jc w:val="center"/>
        <w:rPr>
          <w:sz w:val="28"/>
          <w:szCs w:val="28"/>
        </w:rPr>
      </w:pPr>
    </w:p>
    <w:p w:rsidR="00432318" w:rsidRPr="00401249" w:rsidRDefault="00432318" w:rsidP="00432318">
      <w:pPr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 xml:space="preserve">О </w:t>
      </w:r>
      <w:r w:rsidR="002E1A62" w:rsidRPr="00401249">
        <w:rPr>
          <w:b/>
          <w:sz w:val="28"/>
          <w:szCs w:val="28"/>
        </w:rPr>
        <w:t>внесении изменений</w:t>
      </w:r>
      <w:r w:rsidRPr="00401249">
        <w:rPr>
          <w:b/>
          <w:sz w:val="28"/>
          <w:szCs w:val="28"/>
        </w:rPr>
        <w:t xml:space="preserve"> в постановление </w:t>
      </w:r>
      <w:r>
        <w:rPr>
          <w:b/>
          <w:sz w:val="28"/>
          <w:szCs w:val="28"/>
        </w:rPr>
        <w:t>администрации</w:t>
      </w:r>
      <w:r w:rsidRPr="00401249">
        <w:rPr>
          <w:b/>
          <w:sz w:val="28"/>
          <w:szCs w:val="28"/>
        </w:rPr>
        <w:t xml:space="preserve"> города Кузнецка от </w:t>
      </w:r>
      <w:r w:rsidR="00563223">
        <w:rPr>
          <w:b/>
          <w:sz w:val="28"/>
          <w:szCs w:val="28"/>
        </w:rPr>
        <w:t>20</w:t>
      </w:r>
      <w:r w:rsidRPr="00401249">
        <w:rPr>
          <w:b/>
          <w:sz w:val="28"/>
          <w:szCs w:val="28"/>
        </w:rPr>
        <w:t>.0</w:t>
      </w:r>
      <w:r w:rsidR="00563223">
        <w:rPr>
          <w:b/>
          <w:sz w:val="28"/>
          <w:szCs w:val="28"/>
        </w:rPr>
        <w:t>2</w:t>
      </w:r>
      <w:r w:rsidRPr="0040124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</w:t>
      </w:r>
      <w:r w:rsidR="00563223">
        <w:rPr>
          <w:b/>
          <w:sz w:val="28"/>
          <w:szCs w:val="28"/>
        </w:rPr>
        <w:t>9</w:t>
      </w:r>
      <w:r w:rsidRPr="00401249">
        <w:rPr>
          <w:b/>
          <w:sz w:val="28"/>
          <w:szCs w:val="28"/>
        </w:rPr>
        <w:t xml:space="preserve"> №</w:t>
      </w:r>
      <w:r w:rsidR="00F32A60">
        <w:rPr>
          <w:b/>
          <w:sz w:val="28"/>
          <w:szCs w:val="28"/>
        </w:rPr>
        <w:t xml:space="preserve"> </w:t>
      </w:r>
      <w:r w:rsidR="00563223">
        <w:rPr>
          <w:b/>
          <w:sz w:val="28"/>
          <w:szCs w:val="28"/>
        </w:rPr>
        <w:t>237</w:t>
      </w:r>
      <w:r w:rsidRPr="00401249">
        <w:rPr>
          <w:b/>
          <w:sz w:val="28"/>
          <w:szCs w:val="28"/>
        </w:rPr>
        <w:t xml:space="preserve"> «</w:t>
      </w:r>
      <w:r w:rsidR="00563223">
        <w:rPr>
          <w:b/>
          <w:sz w:val="28"/>
          <w:szCs w:val="28"/>
        </w:rPr>
        <w:t xml:space="preserve">Об утверждении Положения </w:t>
      </w:r>
      <w:proofErr w:type="gramStart"/>
      <w:r w:rsidR="00563223">
        <w:rPr>
          <w:b/>
          <w:sz w:val="28"/>
          <w:szCs w:val="28"/>
        </w:rPr>
        <w:t>о</w:t>
      </w:r>
      <w:proofErr w:type="gramEnd"/>
      <w:r w:rsidR="00563223">
        <w:rPr>
          <w:b/>
          <w:sz w:val="28"/>
          <w:szCs w:val="28"/>
        </w:rPr>
        <w:t xml:space="preserve"> Кузнецком городском </w:t>
      </w:r>
      <w:proofErr w:type="gramStart"/>
      <w:r w:rsidR="00563223">
        <w:rPr>
          <w:b/>
          <w:sz w:val="28"/>
          <w:szCs w:val="28"/>
        </w:rPr>
        <w:t>звене</w:t>
      </w:r>
      <w:proofErr w:type="gramEnd"/>
      <w:r w:rsidR="00563223">
        <w:rPr>
          <w:b/>
          <w:sz w:val="28"/>
          <w:szCs w:val="28"/>
        </w:rPr>
        <w:t xml:space="preserve"> Пензенской территориальной подсистемы единой государственной системы предупреждения и ликвидации чрезвычайных ситуаций</w:t>
      </w:r>
      <w:r w:rsidRPr="00401249">
        <w:rPr>
          <w:b/>
          <w:sz w:val="28"/>
          <w:szCs w:val="28"/>
        </w:rPr>
        <w:t>»</w:t>
      </w:r>
    </w:p>
    <w:p w:rsidR="00432318" w:rsidRPr="00401249" w:rsidRDefault="00432318" w:rsidP="00432318">
      <w:pPr>
        <w:tabs>
          <w:tab w:val="left" w:pos="5130"/>
        </w:tabs>
        <w:jc w:val="both"/>
        <w:rPr>
          <w:snapToGrid w:val="0"/>
          <w:sz w:val="28"/>
          <w:szCs w:val="28"/>
        </w:rPr>
      </w:pPr>
      <w:r w:rsidRPr="00401249">
        <w:rPr>
          <w:sz w:val="28"/>
          <w:szCs w:val="28"/>
        </w:rPr>
        <w:tab/>
      </w:r>
    </w:p>
    <w:p w:rsidR="008D0BD1" w:rsidRDefault="00432318" w:rsidP="00432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32A60">
        <w:rPr>
          <w:sz w:val="28"/>
          <w:szCs w:val="28"/>
        </w:rPr>
        <w:t xml:space="preserve">Федеральным законом РФ от 21.12.1994 № 68-ФЗ </w:t>
      </w:r>
      <w:r w:rsidR="002E1A62">
        <w:rPr>
          <w:sz w:val="28"/>
          <w:szCs w:val="28"/>
        </w:rPr>
        <w:t xml:space="preserve">                </w:t>
      </w:r>
      <w:r w:rsidR="00F32A60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</w:t>
      </w:r>
      <w:r w:rsidR="00230924">
        <w:rPr>
          <w:sz w:val="28"/>
          <w:szCs w:val="28"/>
        </w:rPr>
        <w:t xml:space="preserve"> </w:t>
      </w:r>
      <w:r w:rsidR="00F32A60">
        <w:rPr>
          <w:sz w:val="28"/>
          <w:szCs w:val="28"/>
        </w:rPr>
        <w:t xml:space="preserve">характера», </w:t>
      </w:r>
      <w:r w:rsidR="00230924">
        <w:rPr>
          <w:sz w:val="28"/>
          <w:szCs w:val="28"/>
        </w:rPr>
        <w:t xml:space="preserve"> </w:t>
      </w:r>
      <w:r w:rsidR="00F32A60">
        <w:rPr>
          <w:sz w:val="28"/>
          <w:szCs w:val="28"/>
        </w:rPr>
        <w:t>постановлением Правительства РФ от 30.</w:t>
      </w:r>
      <w:r w:rsidR="00230924">
        <w:rPr>
          <w:sz w:val="28"/>
          <w:szCs w:val="28"/>
        </w:rPr>
        <w:t>1</w:t>
      </w:r>
      <w:r w:rsidR="00F32A60">
        <w:rPr>
          <w:sz w:val="28"/>
          <w:szCs w:val="28"/>
        </w:rPr>
        <w:t xml:space="preserve">2.2003 </w:t>
      </w:r>
      <w:r w:rsidR="00B77D79">
        <w:rPr>
          <w:sz w:val="28"/>
          <w:szCs w:val="28"/>
        </w:rPr>
        <w:t xml:space="preserve">               </w:t>
      </w:r>
    </w:p>
    <w:p w:rsidR="00432318" w:rsidRDefault="00F32A60" w:rsidP="00432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794 «О единой государственной системе предупреждения и ликвидации чрезвычайных ситуаций», </w:t>
      </w:r>
      <w:r w:rsidR="00164704">
        <w:rPr>
          <w:sz w:val="28"/>
          <w:szCs w:val="28"/>
        </w:rPr>
        <w:t>постановлением Правительства Пензенской области</w:t>
      </w:r>
      <w:r w:rsidR="00432318">
        <w:rPr>
          <w:sz w:val="28"/>
          <w:szCs w:val="28"/>
        </w:rPr>
        <w:t xml:space="preserve"> </w:t>
      </w:r>
      <w:r w:rsidR="00563223">
        <w:rPr>
          <w:sz w:val="28"/>
          <w:szCs w:val="28"/>
        </w:rPr>
        <w:t xml:space="preserve">от 10.04.2006 № 189 – ПП </w:t>
      </w:r>
      <w:r w:rsidR="00164704">
        <w:rPr>
          <w:sz w:val="28"/>
          <w:szCs w:val="28"/>
        </w:rPr>
        <w:t>«</w:t>
      </w:r>
      <w:r w:rsidR="00563223">
        <w:rPr>
          <w:sz w:val="28"/>
          <w:szCs w:val="28"/>
        </w:rPr>
        <w:t>Об утверждении Положения о Пензенской территориальной подсистеме единой государственной системы предупреждения и ликвидации чрезвычайных ситуаций»</w:t>
      </w:r>
      <w:r w:rsidR="00164704">
        <w:rPr>
          <w:sz w:val="28"/>
          <w:szCs w:val="28"/>
        </w:rPr>
        <w:t xml:space="preserve">, </w:t>
      </w:r>
      <w:r w:rsidR="00432318">
        <w:rPr>
          <w:sz w:val="28"/>
          <w:szCs w:val="28"/>
        </w:rPr>
        <w:t>в</w:t>
      </w:r>
      <w:r w:rsidR="00432318" w:rsidRPr="00401249">
        <w:rPr>
          <w:sz w:val="28"/>
          <w:szCs w:val="28"/>
        </w:rPr>
        <w:t xml:space="preserve"> </w:t>
      </w:r>
      <w:r w:rsidR="00563223">
        <w:rPr>
          <w:sz w:val="28"/>
          <w:szCs w:val="28"/>
        </w:rPr>
        <w:t>целях организации защиты населения и территории города Кузнецка, ру</w:t>
      </w:r>
      <w:r w:rsidR="00432318" w:rsidRPr="00401249">
        <w:rPr>
          <w:sz w:val="28"/>
          <w:szCs w:val="28"/>
        </w:rPr>
        <w:t>ководствуясь стать</w:t>
      </w:r>
      <w:r w:rsidR="00164704">
        <w:rPr>
          <w:sz w:val="28"/>
          <w:szCs w:val="28"/>
        </w:rPr>
        <w:t>ей</w:t>
      </w:r>
      <w:r w:rsidR="00432318" w:rsidRPr="00401249">
        <w:rPr>
          <w:sz w:val="28"/>
          <w:szCs w:val="28"/>
        </w:rPr>
        <w:t xml:space="preserve"> 28 Устава города Кузнецка Пензенской области, </w:t>
      </w:r>
    </w:p>
    <w:p w:rsidR="00D73DA4" w:rsidRPr="00401249" w:rsidRDefault="00D73DA4" w:rsidP="00432318">
      <w:pPr>
        <w:ind w:firstLine="709"/>
        <w:jc w:val="both"/>
        <w:rPr>
          <w:sz w:val="28"/>
          <w:szCs w:val="28"/>
        </w:rPr>
      </w:pPr>
    </w:p>
    <w:p w:rsidR="00432318" w:rsidRDefault="00432318" w:rsidP="00432318">
      <w:pPr>
        <w:spacing w:line="280" w:lineRule="exact"/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>АДМИНИСТРАЦИЯ ГОРОДА КУЗНЕЦКА ПОСТАНОВЛЯЕТ:</w:t>
      </w:r>
    </w:p>
    <w:p w:rsidR="002E1A62" w:rsidRDefault="002E1A62" w:rsidP="00432318">
      <w:pPr>
        <w:spacing w:line="280" w:lineRule="exact"/>
        <w:jc w:val="center"/>
        <w:rPr>
          <w:b/>
          <w:sz w:val="28"/>
          <w:szCs w:val="28"/>
        </w:rPr>
      </w:pPr>
    </w:p>
    <w:p w:rsidR="00432318" w:rsidRPr="00253B8C" w:rsidRDefault="00253B8C" w:rsidP="00253B8C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32318" w:rsidRPr="00253B8C">
        <w:rPr>
          <w:sz w:val="28"/>
          <w:szCs w:val="28"/>
        </w:rPr>
        <w:t xml:space="preserve">Внести в постановление администрации города Кузнецка от </w:t>
      </w:r>
      <w:r w:rsidR="00563223">
        <w:rPr>
          <w:sz w:val="28"/>
          <w:szCs w:val="28"/>
        </w:rPr>
        <w:t>20</w:t>
      </w:r>
      <w:r w:rsidR="00432318" w:rsidRPr="00253B8C">
        <w:rPr>
          <w:sz w:val="28"/>
          <w:szCs w:val="28"/>
        </w:rPr>
        <w:t>.0</w:t>
      </w:r>
      <w:r w:rsidR="00563223">
        <w:rPr>
          <w:sz w:val="28"/>
          <w:szCs w:val="28"/>
        </w:rPr>
        <w:t>2</w:t>
      </w:r>
      <w:r w:rsidR="00432318" w:rsidRPr="00253B8C">
        <w:rPr>
          <w:sz w:val="28"/>
          <w:szCs w:val="28"/>
        </w:rPr>
        <w:t>.201</w:t>
      </w:r>
      <w:r w:rsidR="00563223">
        <w:rPr>
          <w:sz w:val="28"/>
          <w:szCs w:val="28"/>
        </w:rPr>
        <w:t>9</w:t>
      </w:r>
      <w:r w:rsidR="00432318" w:rsidRPr="00253B8C">
        <w:rPr>
          <w:sz w:val="28"/>
          <w:szCs w:val="28"/>
        </w:rPr>
        <w:t xml:space="preserve"> №</w:t>
      </w:r>
      <w:r w:rsidR="00164704" w:rsidRPr="00253B8C">
        <w:rPr>
          <w:sz w:val="28"/>
          <w:szCs w:val="28"/>
        </w:rPr>
        <w:t xml:space="preserve"> </w:t>
      </w:r>
      <w:r w:rsidR="00563223">
        <w:rPr>
          <w:sz w:val="28"/>
          <w:szCs w:val="28"/>
        </w:rPr>
        <w:t>237</w:t>
      </w:r>
      <w:r w:rsidR="00432318" w:rsidRPr="00253B8C">
        <w:rPr>
          <w:sz w:val="28"/>
          <w:szCs w:val="28"/>
        </w:rPr>
        <w:t xml:space="preserve"> «</w:t>
      </w:r>
      <w:r w:rsidR="00563223" w:rsidRPr="00563223">
        <w:rPr>
          <w:sz w:val="28"/>
          <w:szCs w:val="28"/>
        </w:rPr>
        <w:t>Об утверждении Положения о Кузнецком городском звене Пензенской территориальной подсистемы единой государственной системы предупреждения и ликвидации чрезвычайных ситуаций</w:t>
      </w:r>
      <w:r w:rsidR="00432318" w:rsidRPr="00253B8C">
        <w:rPr>
          <w:sz w:val="28"/>
          <w:szCs w:val="28"/>
        </w:rPr>
        <w:t>» (далее постановление) следующ</w:t>
      </w:r>
      <w:r w:rsidR="00CA6E9E">
        <w:rPr>
          <w:sz w:val="28"/>
          <w:szCs w:val="28"/>
        </w:rPr>
        <w:t>е</w:t>
      </w:r>
      <w:r w:rsidR="00432318" w:rsidRPr="00253B8C">
        <w:rPr>
          <w:sz w:val="28"/>
          <w:szCs w:val="28"/>
        </w:rPr>
        <w:t>е изменени</w:t>
      </w:r>
      <w:r w:rsidR="00CA6E9E">
        <w:rPr>
          <w:sz w:val="28"/>
          <w:szCs w:val="28"/>
        </w:rPr>
        <w:t>е</w:t>
      </w:r>
      <w:r w:rsidR="00432318" w:rsidRPr="00253B8C">
        <w:rPr>
          <w:sz w:val="28"/>
          <w:szCs w:val="28"/>
        </w:rPr>
        <w:t>:</w:t>
      </w:r>
    </w:p>
    <w:p w:rsidR="00432318" w:rsidRDefault="00253B8C" w:rsidP="00563223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1.1.</w:t>
      </w:r>
      <w:r w:rsidR="00E34A5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563223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563223">
        <w:rPr>
          <w:sz w:val="28"/>
          <w:szCs w:val="28"/>
        </w:rPr>
        <w:t xml:space="preserve">Перечень функциональных аварийно-спасательных </w:t>
      </w:r>
      <w:proofErr w:type="gramStart"/>
      <w:r w:rsidR="00563223">
        <w:rPr>
          <w:sz w:val="28"/>
          <w:szCs w:val="28"/>
        </w:rPr>
        <w:t>служб Кузнецкого городского звена Пензенской территориальной подсистемы единой государственной системы предупреждения</w:t>
      </w:r>
      <w:proofErr w:type="gramEnd"/>
      <w:r w:rsidR="00563223">
        <w:rPr>
          <w:sz w:val="28"/>
          <w:szCs w:val="28"/>
        </w:rPr>
        <w:t xml:space="preserve"> и ликвидации чрезвычайных ситуаций</w:t>
      </w:r>
      <w:r>
        <w:rPr>
          <w:sz w:val="28"/>
          <w:szCs w:val="28"/>
        </w:rPr>
        <w:t>» к постановлению изложить в новой редакции согласно приложению.</w:t>
      </w:r>
    </w:p>
    <w:p w:rsidR="00432318" w:rsidRPr="00401249" w:rsidRDefault="00432318" w:rsidP="006D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01249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 xml:space="preserve"> </w:t>
      </w:r>
      <w:r w:rsidR="00E34A5D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вступает в силу</w:t>
      </w:r>
      <w:r w:rsidR="00692DE6">
        <w:rPr>
          <w:sz w:val="28"/>
          <w:szCs w:val="28"/>
        </w:rPr>
        <w:t xml:space="preserve"> на следующий день</w:t>
      </w:r>
      <w:r>
        <w:rPr>
          <w:sz w:val="28"/>
          <w:szCs w:val="28"/>
        </w:rPr>
        <w:t xml:space="preserve"> после официального опубликования</w:t>
      </w:r>
      <w:r w:rsidRPr="00401249">
        <w:rPr>
          <w:sz w:val="28"/>
          <w:szCs w:val="28"/>
        </w:rPr>
        <w:t xml:space="preserve">. </w:t>
      </w:r>
    </w:p>
    <w:p w:rsidR="00432318" w:rsidRPr="00401249" w:rsidRDefault="00432318" w:rsidP="00432318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1249">
        <w:rPr>
          <w:sz w:val="28"/>
          <w:szCs w:val="28"/>
        </w:rPr>
        <w:t xml:space="preserve">Контроль за </w:t>
      </w:r>
      <w:r w:rsidR="00692DE6">
        <w:rPr>
          <w:sz w:val="28"/>
          <w:szCs w:val="28"/>
        </w:rPr>
        <w:t>вы</w:t>
      </w:r>
      <w:r w:rsidRPr="00401249">
        <w:rPr>
          <w:sz w:val="28"/>
          <w:szCs w:val="28"/>
        </w:rPr>
        <w:t xml:space="preserve">полнением настоящего постановления возложить на   первого заместителя главы администрации города Кузнецка </w:t>
      </w:r>
      <w:proofErr w:type="gramStart"/>
      <w:r w:rsidRPr="00401249">
        <w:rPr>
          <w:sz w:val="28"/>
          <w:szCs w:val="28"/>
        </w:rPr>
        <w:t>Трошина</w:t>
      </w:r>
      <w:proofErr w:type="gramEnd"/>
      <w:r w:rsidRPr="00401249">
        <w:rPr>
          <w:sz w:val="28"/>
          <w:szCs w:val="28"/>
        </w:rPr>
        <w:t xml:space="preserve"> В.Е.</w:t>
      </w:r>
    </w:p>
    <w:p w:rsidR="00432318" w:rsidRPr="00401249" w:rsidRDefault="00432318" w:rsidP="00432318">
      <w:pPr>
        <w:jc w:val="both"/>
        <w:rPr>
          <w:sz w:val="28"/>
          <w:szCs w:val="28"/>
        </w:rPr>
      </w:pPr>
    </w:p>
    <w:p w:rsidR="00253B8C" w:rsidRDefault="00253B8C" w:rsidP="00432318">
      <w:pPr>
        <w:spacing w:line="280" w:lineRule="exact"/>
        <w:rPr>
          <w:sz w:val="28"/>
          <w:szCs w:val="28"/>
        </w:rPr>
      </w:pPr>
    </w:p>
    <w:p w:rsidR="00432318" w:rsidRDefault="00432318" w:rsidP="00432318">
      <w:pPr>
        <w:spacing w:line="280" w:lineRule="exact"/>
        <w:rPr>
          <w:sz w:val="28"/>
          <w:szCs w:val="28"/>
        </w:rPr>
      </w:pPr>
      <w:r w:rsidRPr="00401249">
        <w:rPr>
          <w:sz w:val="28"/>
          <w:szCs w:val="28"/>
        </w:rPr>
        <w:t>Глава администрации города Кузнецка</w:t>
      </w:r>
      <w:r w:rsidRPr="00401249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Pr="00401249">
        <w:rPr>
          <w:sz w:val="28"/>
          <w:szCs w:val="28"/>
        </w:rPr>
        <w:t xml:space="preserve">             </w:t>
      </w:r>
      <w:r w:rsidR="008C533F">
        <w:rPr>
          <w:sz w:val="28"/>
          <w:szCs w:val="28"/>
        </w:rPr>
        <w:t xml:space="preserve">  </w:t>
      </w:r>
      <w:r w:rsidRPr="00401249">
        <w:rPr>
          <w:sz w:val="28"/>
          <w:szCs w:val="28"/>
        </w:rPr>
        <w:t xml:space="preserve">С.А. </w:t>
      </w:r>
      <w:proofErr w:type="spellStart"/>
      <w:r w:rsidRPr="00401249">
        <w:rPr>
          <w:sz w:val="28"/>
          <w:szCs w:val="28"/>
        </w:rPr>
        <w:t>Златогорский</w:t>
      </w:r>
      <w:proofErr w:type="spellEnd"/>
    </w:p>
    <w:p w:rsidR="00722FCA" w:rsidRDefault="00722FCA" w:rsidP="00432318">
      <w:pPr>
        <w:spacing w:line="280" w:lineRule="exact"/>
        <w:rPr>
          <w:sz w:val="28"/>
          <w:szCs w:val="28"/>
        </w:rPr>
      </w:pPr>
    </w:p>
    <w:p w:rsidR="00722FCA" w:rsidRDefault="00722FCA" w:rsidP="00432318">
      <w:pPr>
        <w:spacing w:line="280" w:lineRule="exact"/>
        <w:rPr>
          <w:sz w:val="28"/>
          <w:szCs w:val="28"/>
        </w:rPr>
      </w:pPr>
    </w:p>
    <w:p w:rsidR="004370DE" w:rsidRDefault="004370DE" w:rsidP="00722FCA">
      <w:pPr>
        <w:ind w:firstLine="720"/>
        <w:jc w:val="right"/>
      </w:pPr>
    </w:p>
    <w:p w:rsidR="001971ED" w:rsidRDefault="001971ED" w:rsidP="00722FCA">
      <w:pPr>
        <w:ind w:firstLine="720"/>
        <w:jc w:val="right"/>
      </w:pPr>
    </w:p>
    <w:p w:rsidR="001971ED" w:rsidRDefault="001971ED" w:rsidP="00722FCA">
      <w:pPr>
        <w:ind w:firstLine="720"/>
        <w:jc w:val="right"/>
      </w:pPr>
    </w:p>
    <w:p w:rsidR="00722FCA" w:rsidRPr="00602E8F" w:rsidRDefault="00722FCA" w:rsidP="00722FCA">
      <w:pPr>
        <w:ind w:firstLine="720"/>
        <w:jc w:val="right"/>
      </w:pPr>
      <w:r w:rsidRPr="00602E8F">
        <w:lastRenderedPageBreak/>
        <w:t>Приложение № 3</w:t>
      </w:r>
    </w:p>
    <w:p w:rsidR="00722FCA" w:rsidRPr="00602E8F" w:rsidRDefault="00722FCA" w:rsidP="00722FCA">
      <w:pPr>
        <w:ind w:firstLine="720"/>
        <w:jc w:val="right"/>
      </w:pPr>
      <w:r w:rsidRPr="00602E8F">
        <w:t>Утвержден</w:t>
      </w:r>
    </w:p>
    <w:p w:rsidR="00722FCA" w:rsidRPr="00602E8F" w:rsidRDefault="00722FCA" w:rsidP="00722FCA">
      <w:pPr>
        <w:ind w:firstLine="720"/>
        <w:jc w:val="right"/>
      </w:pPr>
      <w:r>
        <w:t>постановлением администрации</w:t>
      </w:r>
    </w:p>
    <w:p w:rsidR="00722FCA" w:rsidRPr="00602E8F" w:rsidRDefault="00722FCA" w:rsidP="00722FCA">
      <w:pPr>
        <w:ind w:firstLine="720"/>
        <w:jc w:val="right"/>
      </w:pPr>
      <w:r w:rsidRPr="00602E8F">
        <w:t>города Кузнецка</w:t>
      </w:r>
    </w:p>
    <w:p w:rsidR="001971ED" w:rsidRPr="006D2BF8" w:rsidRDefault="001971ED" w:rsidP="001971ED">
      <w:pPr>
        <w:pStyle w:val="7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</w:t>
      </w:r>
      <w:r>
        <w:rPr>
          <w:szCs w:val="28"/>
        </w:rPr>
        <w:t>о</w:t>
      </w:r>
      <w:r w:rsidRPr="00401249">
        <w:rPr>
          <w:szCs w:val="28"/>
        </w:rPr>
        <w:t>т</w:t>
      </w:r>
      <w:r>
        <w:rPr>
          <w:szCs w:val="28"/>
        </w:rPr>
        <w:softHyphen/>
        <w:t xml:space="preserve"> 27.03.2019 </w:t>
      </w:r>
      <w:r>
        <w:rPr>
          <w:szCs w:val="28"/>
          <w:u w:val="single"/>
        </w:rPr>
        <w:softHyphen/>
      </w:r>
      <w:r w:rsidRPr="00401249">
        <w:rPr>
          <w:szCs w:val="28"/>
        </w:rPr>
        <w:t>№</w:t>
      </w:r>
      <w:r>
        <w:rPr>
          <w:szCs w:val="28"/>
        </w:rPr>
        <w:t xml:space="preserve"> 434</w:t>
      </w:r>
      <w:r w:rsidRPr="006D2BF8">
        <w:rPr>
          <w:szCs w:val="28"/>
          <w:u w:val="single"/>
        </w:rPr>
        <w:t xml:space="preserve"> </w:t>
      </w:r>
    </w:p>
    <w:p w:rsidR="00722FCA" w:rsidRPr="00602E8F" w:rsidRDefault="00722FCA" w:rsidP="00722FCA">
      <w:pPr>
        <w:pStyle w:val="23"/>
        <w:keepNext/>
        <w:keepLines/>
        <w:shd w:val="clear" w:color="auto" w:fill="auto"/>
        <w:spacing w:line="240" w:lineRule="auto"/>
        <w:ind w:right="60"/>
        <w:jc w:val="left"/>
        <w:rPr>
          <w:b w:val="0"/>
        </w:rPr>
      </w:pPr>
    </w:p>
    <w:p w:rsidR="00722FCA" w:rsidRPr="001971ED" w:rsidRDefault="00722FCA" w:rsidP="00722FCA">
      <w:pPr>
        <w:pStyle w:val="32"/>
        <w:spacing w:line="240" w:lineRule="auto"/>
        <w:rPr>
          <w:sz w:val="28"/>
          <w:szCs w:val="28"/>
        </w:rPr>
      </w:pPr>
      <w:bookmarkStart w:id="0" w:name="_GoBack"/>
      <w:r w:rsidRPr="001971ED">
        <w:rPr>
          <w:sz w:val="28"/>
          <w:szCs w:val="28"/>
        </w:rPr>
        <w:t>Перечень</w:t>
      </w:r>
    </w:p>
    <w:p w:rsidR="00722FCA" w:rsidRPr="001971ED" w:rsidRDefault="00722FCA" w:rsidP="00722FCA">
      <w:pPr>
        <w:pStyle w:val="32"/>
        <w:spacing w:line="240" w:lineRule="auto"/>
        <w:rPr>
          <w:sz w:val="28"/>
          <w:szCs w:val="28"/>
        </w:rPr>
      </w:pPr>
      <w:r w:rsidRPr="001971ED">
        <w:rPr>
          <w:sz w:val="28"/>
          <w:szCs w:val="28"/>
        </w:rPr>
        <w:t xml:space="preserve">функциональных аварийно-спасательных служб и формирований </w:t>
      </w:r>
    </w:p>
    <w:p w:rsidR="00722FCA" w:rsidRPr="001971ED" w:rsidRDefault="00722FCA" w:rsidP="00722FCA">
      <w:pPr>
        <w:pStyle w:val="32"/>
        <w:spacing w:line="240" w:lineRule="auto"/>
        <w:rPr>
          <w:sz w:val="28"/>
          <w:szCs w:val="28"/>
        </w:rPr>
      </w:pPr>
      <w:r w:rsidRPr="001971ED">
        <w:rPr>
          <w:sz w:val="28"/>
          <w:szCs w:val="28"/>
        </w:rPr>
        <w:t xml:space="preserve">Кузнецкого городского звена Пензенской территориальной подсистемы единой государственной системы предупреждения и ликвидации </w:t>
      </w:r>
    </w:p>
    <w:p w:rsidR="00722FCA" w:rsidRPr="001971ED" w:rsidRDefault="00722FCA" w:rsidP="00722FCA">
      <w:pPr>
        <w:pStyle w:val="32"/>
        <w:spacing w:line="240" w:lineRule="auto"/>
        <w:rPr>
          <w:sz w:val="28"/>
          <w:szCs w:val="28"/>
        </w:rPr>
      </w:pPr>
      <w:r w:rsidRPr="001971ED">
        <w:rPr>
          <w:sz w:val="28"/>
          <w:szCs w:val="28"/>
        </w:rPr>
        <w:t>чрезвычайных ситуаций</w:t>
      </w:r>
    </w:p>
    <w:bookmarkEnd w:id="0"/>
    <w:p w:rsidR="00722FCA" w:rsidRPr="00BF66FD" w:rsidRDefault="00722FCA" w:rsidP="00722FCA">
      <w:pPr>
        <w:pStyle w:val="32"/>
        <w:spacing w:line="240" w:lineRule="auto"/>
        <w:rPr>
          <w:b w:val="0"/>
          <w:sz w:val="28"/>
          <w:szCs w:val="28"/>
        </w:rPr>
      </w:pPr>
    </w:p>
    <w:p w:rsidR="00722FCA" w:rsidRPr="00BF66FD" w:rsidRDefault="00722FCA" w:rsidP="00722FCA">
      <w:pPr>
        <w:pStyle w:val="3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BF66FD">
        <w:rPr>
          <w:b w:val="0"/>
          <w:sz w:val="28"/>
          <w:szCs w:val="28"/>
        </w:rPr>
        <w:t xml:space="preserve">Пожарно-спасательная служба федерального государственного казенного учреждения «2 </w:t>
      </w:r>
      <w:r>
        <w:rPr>
          <w:b w:val="0"/>
          <w:sz w:val="28"/>
          <w:szCs w:val="28"/>
        </w:rPr>
        <w:t>О</w:t>
      </w:r>
      <w:r w:rsidRPr="00BF66FD">
        <w:rPr>
          <w:b w:val="0"/>
          <w:sz w:val="28"/>
          <w:szCs w:val="28"/>
        </w:rPr>
        <w:t xml:space="preserve">тряд федеральной противопожарной службы по Пензенской области» (по согласованию). </w:t>
      </w:r>
    </w:p>
    <w:p w:rsidR="00722FCA" w:rsidRPr="00BF66FD" w:rsidRDefault="00722FCA" w:rsidP="00722FCA">
      <w:pPr>
        <w:pStyle w:val="3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BF66FD">
        <w:rPr>
          <w:b w:val="0"/>
          <w:sz w:val="28"/>
          <w:szCs w:val="28"/>
        </w:rPr>
        <w:t>Служба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охраны общественного порядка </w:t>
      </w:r>
      <w:r w:rsidRPr="00BF66FD">
        <w:rPr>
          <w:b w:val="0"/>
          <w:sz w:val="28"/>
          <w:szCs w:val="28"/>
        </w:rPr>
        <w:t>отдела министерства внутренних дел России</w:t>
      </w:r>
      <w:proofErr w:type="gramEnd"/>
      <w:r w:rsidRPr="00BF66FD">
        <w:rPr>
          <w:b w:val="0"/>
          <w:sz w:val="28"/>
          <w:szCs w:val="28"/>
        </w:rPr>
        <w:t xml:space="preserve"> по городу Кузнецку (по согласованию).  </w:t>
      </w:r>
    </w:p>
    <w:p w:rsidR="00722FCA" w:rsidRPr="00BF66FD" w:rsidRDefault="00722FCA" w:rsidP="00722FCA">
      <w:pPr>
        <w:pStyle w:val="3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BF66FD">
        <w:rPr>
          <w:b w:val="0"/>
          <w:sz w:val="28"/>
          <w:szCs w:val="28"/>
        </w:rPr>
        <w:t xml:space="preserve">Служба по надзору </w:t>
      </w:r>
      <w:r>
        <w:rPr>
          <w:b w:val="0"/>
          <w:sz w:val="28"/>
          <w:szCs w:val="28"/>
        </w:rPr>
        <w:t>за</w:t>
      </w:r>
      <w:r w:rsidRPr="00BF66FD">
        <w:rPr>
          <w:b w:val="0"/>
          <w:sz w:val="28"/>
          <w:szCs w:val="28"/>
        </w:rPr>
        <w:t xml:space="preserve"> санитарно-эпидемиологическо</w:t>
      </w:r>
      <w:r>
        <w:rPr>
          <w:b w:val="0"/>
          <w:sz w:val="28"/>
          <w:szCs w:val="28"/>
        </w:rPr>
        <w:t>й</w:t>
      </w:r>
      <w:r w:rsidRPr="00BF6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обстановкой </w:t>
      </w:r>
      <w:r w:rsidRPr="00BF66FD">
        <w:rPr>
          <w:b w:val="0"/>
          <w:sz w:val="28"/>
          <w:szCs w:val="28"/>
        </w:rPr>
        <w:t>филиала Ф</w:t>
      </w:r>
      <w:r>
        <w:rPr>
          <w:b w:val="0"/>
          <w:sz w:val="28"/>
          <w:szCs w:val="28"/>
        </w:rPr>
        <w:t>Б</w:t>
      </w:r>
      <w:r w:rsidRPr="00BF66FD">
        <w:rPr>
          <w:b w:val="0"/>
          <w:sz w:val="28"/>
          <w:szCs w:val="28"/>
        </w:rPr>
        <w:t xml:space="preserve">УЗ «Центр гигиены и эпидемиологии в Пензенской области в городе Кузнецке, Кузнецком, Сосновоборском, </w:t>
      </w:r>
      <w:proofErr w:type="spellStart"/>
      <w:r w:rsidRPr="00BF66FD">
        <w:rPr>
          <w:b w:val="0"/>
          <w:sz w:val="28"/>
          <w:szCs w:val="28"/>
        </w:rPr>
        <w:t>Неверкинском</w:t>
      </w:r>
      <w:proofErr w:type="spellEnd"/>
      <w:r w:rsidRPr="00BF66FD">
        <w:rPr>
          <w:b w:val="0"/>
          <w:sz w:val="28"/>
          <w:szCs w:val="28"/>
        </w:rPr>
        <w:t xml:space="preserve">, </w:t>
      </w:r>
      <w:proofErr w:type="spellStart"/>
      <w:r w:rsidRPr="00BF66FD">
        <w:rPr>
          <w:b w:val="0"/>
          <w:sz w:val="28"/>
          <w:szCs w:val="28"/>
        </w:rPr>
        <w:t>Камешкирском</w:t>
      </w:r>
      <w:proofErr w:type="spellEnd"/>
      <w:r w:rsidRPr="00BF66FD">
        <w:rPr>
          <w:b w:val="0"/>
          <w:sz w:val="28"/>
          <w:szCs w:val="28"/>
        </w:rPr>
        <w:t xml:space="preserve">, Лопатинском, </w:t>
      </w:r>
      <w:proofErr w:type="spellStart"/>
      <w:r w:rsidRPr="00BF66FD">
        <w:rPr>
          <w:b w:val="0"/>
          <w:sz w:val="28"/>
          <w:szCs w:val="28"/>
        </w:rPr>
        <w:t>Городищенском</w:t>
      </w:r>
      <w:proofErr w:type="spellEnd"/>
      <w:r w:rsidRPr="00BF66FD">
        <w:rPr>
          <w:b w:val="0"/>
          <w:sz w:val="28"/>
          <w:szCs w:val="28"/>
        </w:rPr>
        <w:t xml:space="preserve">, Никольском районах» (по согласованию). </w:t>
      </w:r>
    </w:p>
    <w:p w:rsidR="00722FCA" w:rsidRPr="00BF66FD" w:rsidRDefault="00722FCA" w:rsidP="00722FCA">
      <w:pPr>
        <w:pStyle w:val="210"/>
        <w:numPr>
          <w:ilvl w:val="0"/>
          <w:numId w:val="2"/>
        </w:numPr>
        <w:shd w:val="clear" w:color="auto" w:fill="auto"/>
        <w:tabs>
          <w:tab w:val="clear" w:pos="720"/>
          <w:tab w:val="num" w:pos="284"/>
          <w:tab w:val="left" w:pos="759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BF66FD">
        <w:rPr>
          <w:sz w:val="28"/>
          <w:szCs w:val="28"/>
        </w:rPr>
        <w:t>Служба предупреждения и ликвидации ЧС на объектах теплогенерирующего комплекса акционерного общества «</w:t>
      </w:r>
      <w:proofErr w:type="spellStart"/>
      <w:r w:rsidRPr="00BF66FD">
        <w:rPr>
          <w:sz w:val="28"/>
          <w:szCs w:val="28"/>
        </w:rPr>
        <w:t>Гидромаш</w:t>
      </w:r>
      <w:proofErr w:type="spellEnd"/>
      <w:r w:rsidRPr="00BF66FD">
        <w:rPr>
          <w:sz w:val="28"/>
          <w:szCs w:val="28"/>
        </w:rPr>
        <w:t>-Групп» (по согласованию).</w:t>
      </w:r>
    </w:p>
    <w:p w:rsidR="00722FCA" w:rsidRPr="00BF66FD" w:rsidRDefault="00722FCA" w:rsidP="00722FCA">
      <w:pPr>
        <w:pStyle w:val="210"/>
        <w:numPr>
          <w:ilvl w:val="0"/>
          <w:numId w:val="2"/>
        </w:numPr>
        <w:shd w:val="clear" w:color="auto" w:fill="auto"/>
        <w:tabs>
          <w:tab w:val="clear" w:pos="720"/>
          <w:tab w:val="num" w:pos="284"/>
          <w:tab w:val="left" w:pos="759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BF66FD">
        <w:rPr>
          <w:sz w:val="28"/>
          <w:szCs w:val="28"/>
        </w:rPr>
        <w:t>Служба предупреждения и ликвидации ЧС на объектах газоснабжения акционерного общества «</w:t>
      </w:r>
      <w:proofErr w:type="spellStart"/>
      <w:r w:rsidRPr="00BF66FD">
        <w:rPr>
          <w:sz w:val="28"/>
          <w:szCs w:val="28"/>
        </w:rPr>
        <w:t>Кузнецкмежрайгаз</w:t>
      </w:r>
      <w:proofErr w:type="spellEnd"/>
      <w:r w:rsidRPr="00BF66FD">
        <w:rPr>
          <w:sz w:val="28"/>
          <w:szCs w:val="28"/>
        </w:rPr>
        <w:t>» (по согласованию).</w:t>
      </w:r>
    </w:p>
    <w:p w:rsidR="00722FCA" w:rsidRPr="00BF66FD" w:rsidRDefault="00722FCA" w:rsidP="00722FCA">
      <w:pPr>
        <w:pStyle w:val="3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BF6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BF66FD">
        <w:rPr>
          <w:b w:val="0"/>
          <w:sz w:val="28"/>
          <w:szCs w:val="28"/>
        </w:rPr>
        <w:t xml:space="preserve">лужба </w:t>
      </w:r>
      <w:r>
        <w:rPr>
          <w:b w:val="0"/>
          <w:sz w:val="28"/>
          <w:szCs w:val="28"/>
        </w:rPr>
        <w:t xml:space="preserve">медицины катастроф и ликвидации последствий аварий ЧС </w:t>
      </w:r>
      <w:r w:rsidRPr="00BF66FD">
        <w:rPr>
          <w:b w:val="0"/>
          <w:sz w:val="28"/>
          <w:szCs w:val="28"/>
        </w:rPr>
        <w:t xml:space="preserve">государственного бюджетного учреждения здравоохранения «Пензенская областная станция скорой медицинской помощи» подстанции скорой медицинской помощи № 13 (по согласованию). </w:t>
      </w:r>
    </w:p>
    <w:p w:rsidR="00722FCA" w:rsidRPr="00BF66FD" w:rsidRDefault="00722FCA" w:rsidP="00722FCA">
      <w:pPr>
        <w:pStyle w:val="3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BF66FD">
        <w:rPr>
          <w:b w:val="0"/>
          <w:sz w:val="28"/>
          <w:szCs w:val="28"/>
        </w:rPr>
        <w:t>Служба предупреждения и ликвидации ЧС на</w:t>
      </w:r>
      <w:r>
        <w:rPr>
          <w:b w:val="0"/>
          <w:sz w:val="28"/>
          <w:szCs w:val="28"/>
        </w:rPr>
        <w:t xml:space="preserve"> железнодорожном транспорте - </w:t>
      </w:r>
      <w:r w:rsidRPr="00BF66FD">
        <w:rPr>
          <w:b w:val="0"/>
          <w:sz w:val="28"/>
          <w:szCs w:val="28"/>
        </w:rPr>
        <w:t xml:space="preserve">ПЧ-5 </w:t>
      </w:r>
      <w:hyperlink r:id="rId10" w:tooltip="поиск всех организаций с именем Кузнецкая дистанция пути - структурное подразделение Куйбышевской дирекции инфраструктуры Центральной дирекции инфраструктуры - филиала открытого акционерного общества &quot;Российские железные дороги&quot;" w:history="1">
        <w:r w:rsidRPr="00722FCA">
          <w:rPr>
            <w:rStyle w:val="aa"/>
            <w:b w:val="0"/>
            <w:sz w:val="28"/>
            <w:szCs w:val="28"/>
            <w:u w:val="none"/>
          </w:rPr>
          <w:t>Кузнецкая дистанция пути - структурное подразделение Куйбышевской дирекции инфраструктуры Центральной дирекции инфраструктуры - филиала открытого акционерного общества "Российские железные дороги"</w:t>
        </w:r>
      </w:hyperlink>
      <w:r w:rsidRPr="00722FCA">
        <w:rPr>
          <w:b w:val="0"/>
          <w:sz w:val="28"/>
          <w:szCs w:val="28"/>
        </w:rPr>
        <w:t xml:space="preserve"> </w:t>
      </w:r>
      <w:r w:rsidRPr="00BF66FD">
        <w:rPr>
          <w:b w:val="0"/>
          <w:sz w:val="28"/>
          <w:szCs w:val="28"/>
        </w:rPr>
        <w:t>(по согласованию).</w:t>
      </w:r>
    </w:p>
    <w:p w:rsidR="00722FCA" w:rsidRDefault="00722FCA" w:rsidP="00722FCA">
      <w:pPr>
        <w:pStyle w:val="3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Служба связи и оповещения</w:t>
      </w:r>
      <w:r w:rsidRPr="00BF66FD">
        <w:rPr>
          <w:b w:val="0"/>
          <w:sz w:val="28"/>
          <w:szCs w:val="28"/>
        </w:rPr>
        <w:t xml:space="preserve"> </w:t>
      </w:r>
      <w:r w:rsidRPr="00BF66FD">
        <w:rPr>
          <w:rStyle w:val="extended-textshort"/>
          <w:b w:val="0"/>
          <w:bCs w:val="0"/>
          <w:sz w:val="28"/>
          <w:szCs w:val="28"/>
        </w:rPr>
        <w:t>Пензенского</w:t>
      </w:r>
      <w:r w:rsidRPr="00BF66FD">
        <w:rPr>
          <w:rStyle w:val="extended-textshort"/>
          <w:b w:val="0"/>
          <w:sz w:val="28"/>
          <w:szCs w:val="28"/>
        </w:rPr>
        <w:t xml:space="preserve"> </w:t>
      </w:r>
      <w:r w:rsidRPr="00BF66FD">
        <w:rPr>
          <w:rStyle w:val="extended-textshort"/>
          <w:b w:val="0"/>
          <w:bCs w:val="0"/>
          <w:sz w:val="28"/>
          <w:szCs w:val="28"/>
        </w:rPr>
        <w:t>филиала</w:t>
      </w:r>
      <w:r w:rsidRPr="00BF66FD">
        <w:rPr>
          <w:rStyle w:val="extended-textshort"/>
          <w:b w:val="0"/>
          <w:sz w:val="28"/>
          <w:szCs w:val="28"/>
        </w:rPr>
        <w:t xml:space="preserve"> </w:t>
      </w:r>
      <w:r w:rsidRPr="00BF66FD">
        <w:rPr>
          <w:rStyle w:val="extended-textshort"/>
          <w:b w:val="0"/>
          <w:bCs w:val="0"/>
          <w:sz w:val="28"/>
          <w:szCs w:val="28"/>
        </w:rPr>
        <w:t>Публичного</w:t>
      </w:r>
      <w:r w:rsidRPr="00BF66FD">
        <w:rPr>
          <w:rStyle w:val="extended-textshort"/>
          <w:b w:val="0"/>
          <w:sz w:val="28"/>
          <w:szCs w:val="28"/>
        </w:rPr>
        <w:t xml:space="preserve"> </w:t>
      </w:r>
      <w:r w:rsidRPr="00BF66FD">
        <w:rPr>
          <w:rStyle w:val="extended-textshort"/>
          <w:b w:val="0"/>
          <w:bCs w:val="0"/>
          <w:sz w:val="28"/>
          <w:szCs w:val="28"/>
        </w:rPr>
        <w:t>акционерного</w:t>
      </w:r>
      <w:r w:rsidRPr="00BF66FD">
        <w:rPr>
          <w:rStyle w:val="extended-textshort"/>
          <w:b w:val="0"/>
          <w:sz w:val="28"/>
          <w:szCs w:val="28"/>
        </w:rPr>
        <w:t xml:space="preserve"> </w:t>
      </w:r>
      <w:r w:rsidRPr="00BF66FD">
        <w:rPr>
          <w:rStyle w:val="extended-textshort"/>
          <w:b w:val="0"/>
          <w:bCs w:val="0"/>
          <w:sz w:val="28"/>
          <w:szCs w:val="28"/>
        </w:rPr>
        <w:t>общества</w:t>
      </w:r>
      <w:r w:rsidRPr="00BF66FD">
        <w:rPr>
          <w:rStyle w:val="extended-textshort"/>
          <w:b w:val="0"/>
          <w:sz w:val="28"/>
          <w:szCs w:val="28"/>
        </w:rPr>
        <w:t xml:space="preserve"> междугородной и международной электрической связи «</w:t>
      </w:r>
      <w:r w:rsidRPr="00BF66FD">
        <w:rPr>
          <w:rStyle w:val="extended-textshort"/>
          <w:b w:val="0"/>
          <w:bCs w:val="0"/>
          <w:sz w:val="28"/>
          <w:szCs w:val="28"/>
        </w:rPr>
        <w:t>Ростелеком</w:t>
      </w:r>
      <w:r w:rsidRPr="00BF66FD">
        <w:rPr>
          <w:rStyle w:val="extended-textshort"/>
          <w:b w:val="0"/>
          <w:sz w:val="28"/>
          <w:szCs w:val="28"/>
        </w:rPr>
        <w:t xml:space="preserve">» в Кузнецке </w:t>
      </w:r>
      <w:r w:rsidRPr="00BF66FD">
        <w:rPr>
          <w:b w:val="0"/>
          <w:sz w:val="28"/>
          <w:szCs w:val="28"/>
        </w:rPr>
        <w:t>(по согласованию).</w:t>
      </w:r>
    </w:p>
    <w:p w:rsidR="00722FCA" w:rsidRPr="00BF66FD" w:rsidRDefault="00722FCA" w:rsidP="00722FCA">
      <w:pPr>
        <w:pStyle w:val="32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Аварийно-восстановительная дорожная бригада</w:t>
      </w:r>
      <w:r w:rsidRPr="00BF66FD">
        <w:rPr>
          <w:b w:val="0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Акционерного общества</w:t>
      </w:r>
      <w:r w:rsidRPr="00BF66FD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«Д</w:t>
      </w:r>
      <w:r w:rsidRPr="00BF66FD">
        <w:rPr>
          <w:rStyle w:val="ab"/>
          <w:sz w:val="28"/>
          <w:szCs w:val="28"/>
        </w:rPr>
        <w:t>орожно</w:t>
      </w:r>
      <w:r>
        <w:rPr>
          <w:rStyle w:val="ab"/>
          <w:sz w:val="28"/>
          <w:szCs w:val="28"/>
        </w:rPr>
        <w:t>е</w:t>
      </w:r>
      <w:r w:rsidRPr="00BF66FD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Э</w:t>
      </w:r>
      <w:r w:rsidRPr="00BF66FD">
        <w:rPr>
          <w:rStyle w:val="ab"/>
          <w:sz w:val="28"/>
          <w:szCs w:val="28"/>
        </w:rPr>
        <w:t>ксплуатационно</w:t>
      </w:r>
      <w:r>
        <w:rPr>
          <w:rStyle w:val="ab"/>
          <w:sz w:val="28"/>
          <w:szCs w:val="28"/>
        </w:rPr>
        <w:t>е</w:t>
      </w:r>
      <w:r w:rsidRPr="00BF66FD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П</w:t>
      </w:r>
      <w:r w:rsidRPr="00BF66FD">
        <w:rPr>
          <w:rStyle w:val="ab"/>
          <w:sz w:val="28"/>
          <w:szCs w:val="28"/>
        </w:rPr>
        <w:t>редприяти</w:t>
      </w:r>
      <w:r>
        <w:rPr>
          <w:rStyle w:val="ab"/>
          <w:sz w:val="28"/>
          <w:szCs w:val="28"/>
        </w:rPr>
        <w:t>е»</w:t>
      </w:r>
      <w:r w:rsidRPr="00BF66FD">
        <w:rPr>
          <w:rStyle w:val="ab"/>
          <w:sz w:val="28"/>
          <w:szCs w:val="28"/>
        </w:rPr>
        <w:t xml:space="preserve"> № 84 </w:t>
      </w:r>
      <w:r w:rsidRPr="00BF66FD">
        <w:rPr>
          <w:b w:val="0"/>
          <w:sz w:val="28"/>
          <w:szCs w:val="28"/>
        </w:rPr>
        <w:t>(по согласованию).</w:t>
      </w:r>
    </w:p>
    <w:p w:rsidR="00722FCA" w:rsidRPr="00BF66FD" w:rsidRDefault="00722FCA" w:rsidP="00722FCA">
      <w:pPr>
        <w:pStyle w:val="32"/>
        <w:tabs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</w:p>
    <w:p w:rsidR="00E171B0" w:rsidRDefault="00E171B0" w:rsidP="00722FCA">
      <w:pPr>
        <w:pStyle w:val="210"/>
        <w:shd w:val="clear" w:color="auto" w:fill="auto"/>
        <w:spacing w:line="240" w:lineRule="exact"/>
        <w:ind w:firstLine="0"/>
        <w:jc w:val="left"/>
        <w:rPr>
          <w:bCs/>
          <w:sz w:val="28"/>
          <w:szCs w:val="28"/>
        </w:rPr>
      </w:pPr>
    </w:p>
    <w:p w:rsidR="004370DE" w:rsidRDefault="004370DE" w:rsidP="00722FCA">
      <w:pPr>
        <w:pStyle w:val="210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4370DE" w:rsidRDefault="004370DE" w:rsidP="00722FCA">
      <w:pPr>
        <w:pStyle w:val="210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722FCA" w:rsidRPr="00BF66FD" w:rsidRDefault="00722FCA" w:rsidP="00722FCA">
      <w:pPr>
        <w:pStyle w:val="210"/>
        <w:shd w:val="clear" w:color="auto" w:fill="auto"/>
        <w:spacing w:line="240" w:lineRule="exact"/>
        <w:ind w:firstLine="0"/>
        <w:jc w:val="left"/>
        <w:rPr>
          <w:b/>
          <w:sz w:val="28"/>
          <w:szCs w:val="28"/>
        </w:rPr>
      </w:pPr>
      <w:r w:rsidRPr="00BF66FD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города Кузнецка  </w:t>
      </w:r>
      <w:r w:rsidRPr="00BF6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BF66FD">
        <w:rPr>
          <w:sz w:val="28"/>
          <w:szCs w:val="28"/>
        </w:rPr>
        <w:t xml:space="preserve">  Л.Н. </w:t>
      </w:r>
      <w:proofErr w:type="spellStart"/>
      <w:r w:rsidRPr="00BF66FD">
        <w:rPr>
          <w:sz w:val="28"/>
          <w:szCs w:val="28"/>
        </w:rPr>
        <w:t>Пастушкова</w:t>
      </w:r>
      <w:proofErr w:type="spellEnd"/>
      <w:r w:rsidRPr="00BF66FD">
        <w:rPr>
          <w:sz w:val="28"/>
          <w:szCs w:val="28"/>
        </w:rPr>
        <w:t xml:space="preserve"> </w:t>
      </w:r>
    </w:p>
    <w:p w:rsidR="00722FCA" w:rsidRPr="00401249" w:rsidRDefault="00722FCA" w:rsidP="00432318">
      <w:pPr>
        <w:spacing w:line="280" w:lineRule="exact"/>
        <w:rPr>
          <w:sz w:val="28"/>
          <w:szCs w:val="28"/>
        </w:rPr>
      </w:pPr>
    </w:p>
    <w:sectPr w:rsidR="00722FCA" w:rsidRPr="00401249" w:rsidSect="004370DE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92" w:rsidRDefault="002E5F92" w:rsidP="00164704">
      <w:r>
        <w:separator/>
      </w:r>
    </w:p>
  </w:endnote>
  <w:endnote w:type="continuationSeparator" w:id="0">
    <w:p w:rsidR="002E5F92" w:rsidRDefault="002E5F92" w:rsidP="001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92" w:rsidRDefault="002E5F92" w:rsidP="00164704">
      <w:r>
        <w:separator/>
      </w:r>
    </w:p>
  </w:footnote>
  <w:footnote w:type="continuationSeparator" w:id="0">
    <w:p w:rsidR="002E5F92" w:rsidRDefault="002E5F92" w:rsidP="001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0A7B"/>
    <w:multiLevelType w:val="hybridMultilevel"/>
    <w:tmpl w:val="6A34D19C"/>
    <w:lvl w:ilvl="0" w:tplc="AD121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0607E"/>
    <w:multiLevelType w:val="hybridMultilevel"/>
    <w:tmpl w:val="E9BA1940"/>
    <w:lvl w:ilvl="0" w:tplc="1DF8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8"/>
    <w:rsid w:val="000340E1"/>
    <w:rsid w:val="00061F39"/>
    <w:rsid w:val="00072506"/>
    <w:rsid w:val="00072AF5"/>
    <w:rsid w:val="000822D1"/>
    <w:rsid w:val="00082FC8"/>
    <w:rsid w:val="00084442"/>
    <w:rsid w:val="00084DD3"/>
    <w:rsid w:val="000D64A4"/>
    <w:rsid w:val="000F0944"/>
    <w:rsid w:val="001031FE"/>
    <w:rsid w:val="001124A0"/>
    <w:rsid w:val="0012258C"/>
    <w:rsid w:val="00126A9D"/>
    <w:rsid w:val="00130705"/>
    <w:rsid w:val="0013385B"/>
    <w:rsid w:val="00133E83"/>
    <w:rsid w:val="00152102"/>
    <w:rsid w:val="00154277"/>
    <w:rsid w:val="00164704"/>
    <w:rsid w:val="00176753"/>
    <w:rsid w:val="001971ED"/>
    <w:rsid w:val="001A16FC"/>
    <w:rsid w:val="001B1DE3"/>
    <w:rsid w:val="001C0CD3"/>
    <w:rsid w:val="001C11C9"/>
    <w:rsid w:val="001C7B9E"/>
    <w:rsid w:val="001D4997"/>
    <w:rsid w:val="00207D47"/>
    <w:rsid w:val="00216B7C"/>
    <w:rsid w:val="00227D78"/>
    <w:rsid w:val="00230924"/>
    <w:rsid w:val="00230B0E"/>
    <w:rsid w:val="00232F73"/>
    <w:rsid w:val="002501D7"/>
    <w:rsid w:val="00253B8C"/>
    <w:rsid w:val="00272FA0"/>
    <w:rsid w:val="0029300A"/>
    <w:rsid w:val="00293AE3"/>
    <w:rsid w:val="002A052E"/>
    <w:rsid w:val="002A192E"/>
    <w:rsid w:val="002B1B8F"/>
    <w:rsid w:val="002E1A62"/>
    <w:rsid w:val="002E4657"/>
    <w:rsid w:val="002E5F92"/>
    <w:rsid w:val="002F33C2"/>
    <w:rsid w:val="00302147"/>
    <w:rsid w:val="003105D7"/>
    <w:rsid w:val="00321C0C"/>
    <w:rsid w:val="00322A46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7135"/>
    <w:rsid w:val="003C1A1D"/>
    <w:rsid w:val="003E49BE"/>
    <w:rsid w:val="004014F1"/>
    <w:rsid w:val="00413B01"/>
    <w:rsid w:val="004306CF"/>
    <w:rsid w:val="00432318"/>
    <w:rsid w:val="00435F77"/>
    <w:rsid w:val="004370DE"/>
    <w:rsid w:val="00446B3F"/>
    <w:rsid w:val="0045550B"/>
    <w:rsid w:val="00471AF8"/>
    <w:rsid w:val="00484911"/>
    <w:rsid w:val="00496C17"/>
    <w:rsid w:val="004A7A58"/>
    <w:rsid w:val="004B6380"/>
    <w:rsid w:val="004C37FB"/>
    <w:rsid w:val="004E0C72"/>
    <w:rsid w:val="004E1FD2"/>
    <w:rsid w:val="004E4674"/>
    <w:rsid w:val="00504271"/>
    <w:rsid w:val="0051635B"/>
    <w:rsid w:val="00517901"/>
    <w:rsid w:val="00537C54"/>
    <w:rsid w:val="00545496"/>
    <w:rsid w:val="00554EA8"/>
    <w:rsid w:val="00563223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D7860"/>
    <w:rsid w:val="005E13F1"/>
    <w:rsid w:val="005F6BFF"/>
    <w:rsid w:val="00614F3C"/>
    <w:rsid w:val="006225EB"/>
    <w:rsid w:val="0062340C"/>
    <w:rsid w:val="00630448"/>
    <w:rsid w:val="006503FF"/>
    <w:rsid w:val="00692DE6"/>
    <w:rsid w:val="006958E3"/>
    <w:rsid w:val="00695E69"/>
    <w:rsid w:val="006A209F"/>
    <w:rsid w:val="006D2BF8"/>
    <w:rsid w:val="006D335F"/>
    <w:rsid w:val="006F29A3"/>
    <w:rsid w:val="006F3079"/>
    <w:rsid w:val="00711BF9"/>
    <w:rsid w:val="00722FCA"/>
    <w:rsid w:val="007262BF"/>
    <w:rsid w:val="00756CEC"/>
    <w:rsid w:val="00760B2C"/>
    <w:rsid w:val="00766B8F"/>
    <w:rsid w:val="0078243E"/>
    <w:rsid w:val="0078514F"/>
    <w:rsid w:val="0079577D"/>
    <w:rsid w:val="007C4205"/>
    <w:rsid w:val="00803447"/>
    <w:rsid w:val="00822F5D"/>
    <w:rsid w:val="00825054"/>
    <w:rsid w:val="00840D12"/>
    <w:rsid w:val="00841C1C"/>
    <w:rsid w:val="008445E6"/>
    <w:rsid w:val="008510B9"/>
    <w:rsid w:val="00854343"/>
    <w:rsid w:val="00854A94"/>
    <w:rsid w:val="00864590"/>
    <w:rsid w:val="00872740"/>
    <w:rsid w:val="00884E3A"/>
    <w:rsid w:val="008975E7"/>
    <w:rsid w:val="008A35E9"/>
    <w:rsid w:val="008B2178"/>
    <w:rsid w:val="008C533F"/>
    <w:rsid w:val="008D0BD1"/>
    <w:rsid w:val="009036F4"/>
    <w:rsid w:val="009044D7"/>
    <w:rsid w:val="00930ACF"/>
    <w:rsid w:val="0093323C"/>
    <w:rsid w:val="00935C70"/>
    <w:rsid w:val="009461EA"/>
    <w:rsid w:val="00961BA6"/>
    <w:rsid w:val="00964BF5"/>
    <w:rsid w:val="009A3289"/>
    <w:rsid w:val="009B0CDB"/>
    <w:rsid w:val="009B10A6"/>
    <w:rsid w:val="009B5D3E"/>
    <w:rsid w:val="009C6A6D"/>
    <w:rsid w:val="009D3184"/>
    <w:rsid w:val="009D77D4"/>
    <w:rsid w:val="00A04C19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A0A5A"/>
    <w:rsid w:val="00AC7E82"/>
    <w:rsid w:val="00AD6670"/>
    <w:rsid w:val="00AD7851"/>
    <w:rsid w:val="00AF0557"/>
    <w:rsid w:val="00B060CA"/>
    <w:rsid w:val="00B22EE3"/>
    <w:rsid w:val="00B52FD3"/>
    <w:rsid w:val="00B61729"/>
    <w:rsid w:val="00B65829"/>
    <w:rsid w:val="00B71194"/>
    <w:rsid w:val="00B77D79"/>
    <w:rsid w:val="00B80CFE"/>
    <w:rsid w:val="00B83DD0"/>
    <w:rsid w:val="00B87DBD"/>
    <w:rsid w:val="00BA16B4"/>
    <w:rsid w:val="00BB3CDF"/>
    <w:rsid w:val="00BB7E2D"/>
    <w:rsid w:val="00BC5F92"/>
    <w:rsid w:val="00BE57A7"/>
    <w:rsid w:val="00C139BC"/>
    <w:rsid w:val="00C1545B"/>
    <w:rsid w:val="00C24BA5"/>
    <w:rsid w:val="00C475D6"/>
    <w:rsid w:val="00C53960"/>
    <w:rsid w:val="00C75098"/>
    <w:rsid w:val="00C76806"/>
    <w:rsid w:val="00C80C24"/>
    <w:rsid w:val="00CA6E9E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2533"/>
    <w:rsid w:val="00D50E01"/>
    <w:rsid w:val="00D70C72"/>
    <w:rsid w:val="00D73DA4"/>
    <w:rsid w:val="00D801BD"/>
    <w:rsid w:val="00D97092"/>
    <w:rsid w:val="00DA4481"/>
    <w:rsid w:val="00DB753E"/>
    <w:rsid w:val="00DE24E3"/>
    <w:rsid w:val="00DF70E6"/>
    <w:rsid w:val="00E06A85"/>
    <w:rsid w:val="00E171B0"/>
    <w:rsid w:val="00E2758C"/>
    <w:rsid w:val="00E30182"/>
    <w:rsid w:val="00E34A5D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C4E54"/>
    <w:rsid w:val="00ED16E0"/>
    <w:rsid w:val="00ED5108"/>
    <w:rsid w:val="00EE0BEA"/>
    <w:rsid w:val="00EF3CA6"/>
    <w:rsid w:val="00EF3E54"/>
    <w:rsid w:val="00F159E4"/>
    <w:rsid w:val="00F27AA7"/>
    <w:rsid w:val="00F30B3A"/>
    <w:rsid w:val="00F32A60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318"/>
    <w:pPr>
      <w:keepNext/>
      <w:jc w:val="center"/>
      <w:outlineLvl w:val="1"/>
    </w:pPr>
    <w:rPr>
      <w:b/>
      <w:bCs/>
      <w:snapToGrid w:val="0"/>
    </w:rPr>
  </w:style>
  <w:style w:type="paragraph" w:styleId="3">
    <w:name w:val="heading 3"/>
    <w:basedOn w:val="a"/>
    <w:next w:val="a"/>
    <w:link w:val="30"/>
    <w:qFormat/>
    <w:rsid w:val="00432318"/>
    <w:pPr>
      <w:keepNext/>
      <w:jc w:val="center"/>
      <w:outlineLvl w:val="2"/>
    </w:pPr>
    <w:rPr>
      <w:snapToGrid w:val="0"/>
      <w:sz w:val="48"/>
    </w:rPr>
  </w:style>
  <w:style w:type="paragraph" w:styleId="4">
    <w:name w:val="heading 4"/>
    <w:basedOn w:val="a"/>
    <w:next w:val="a"/>
    <w:link w:val="40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318"/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318"/>
    <w:rPr>
      <w:rFonts w:ascii="Times New Roman" w:eastAsia="Times New Roman" w:hAnsi="Times New Roman" w:cs="Times New Roman"/>
      <w:snapToGrid w:val="0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231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2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3B8C"/>
    <w:pPr>
      <w:ind w:left="720"/>
      <w:contextualSpacing/>
    </w:pPr>
  </w:style>
  <w:style w:type="character" w:styleId="aa">
    <w:name w:val="Hyperlink"/>
    <w:basedOn w:val="a0"/>
    <w:uiPriority w:val="99"/>
    <w:rsid w:val="00722FCA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722FCA"/>
    <w:rPr>
      <w:rFonts w:ascii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722FC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722F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22FCA"/>
    <w:pPr>
      <w:widowControl w:val="0"/>
      <w:shd w:val="clear" w:color="auto" w:fill="FFFFFF"/>
      <w:spacing w:line="269" w:lineRule="exact"/>
      <w:ind w:hanging="500"/>
      <w:jc w:val="center"/>
    </w:pPr>
    <w:rPr>
      <w:rFonts w:eastAsiaTheme="minorHAnsi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722FCA"/>
    <w:pPr>
      <w:widowControl w:val="0"/>
      <w:shd w:val="clear" w:color="auto" w:fill="FFFFFF"/>
      <w:spacing w:line="278" w:lineRule="exac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722FCA"/>
    <w:pPr>
      <w:widowControl w:val="0"/>
      <w:shd w:val="clear" w:color="auto" w:fill="FFFFFF"/>
      <w:spacing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extended-textshort">
    <w:name w:val="extended-text__short"/>
    <w:basedOn w:val="a0"/>
    <w:uiPriority w:val="99"/>
    <w:rsid w:val="00722FCA"/>
    <w:rPr>
      <w:rFonts w:cs="Times New Roman"/>
    </w:rPr>
  </w:style>
  <w:style w:type="character" w:styleId="ab">
    <w:name w:val="Strong"/>
    <w:basedOn w:val="a0"/>
    <w:uiPriority w:val="99"/>
    <w:qFormat/>
    <w:rsid w:val="00722F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318"/>
    <w:pPr>
      <w:keepNext/>
      <w:jc w:val="center"/>
      <w:outlineLvl w:val="1"/>
    </w:pPr>
    <w:rPr>
      <w:b/>
      <w:bCs/>
      <w:snapToGrid w:val="0"/>
    </w:rPr>
  </w:style>
  <w:style w:type="paragraph" w:styleId="3">
    <w:name w:val="heading 3"/>
    <w:basedOn w:val="a"/>
    <w:next w:val="a"/>
    <w:link w:val="30"/>
    <w:qFormat/>
    <w:rsid w:val="00432318"/>
    <w:pPr>
      <w:keepNext/>
      <w:jc w:val="center"/>
      <w:outlineLvl w:val="2"/>
    </w:pPr>
    <w:rPr>
      <w:snapToGrid w:val="0"/>
      <w:sz w:val="48"/>
    </w:rPr>
  </w:style>
  <w:style w:type="paragraph" w:styleId="4">
    <w:name w:val="heading 4"/>
    <w:basedOn w:val="a"/>
    <w:next w:val="a"/>
    <w:link w:val="40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318"/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318"/>
    <w:rPr>
      <w:rFonts w:ascii="Times New Roman" w:eastAsia="Times New Roman" w:hAnsi="Times New Roman" w:cs="Times New Roman"/>
      <w:snapToGrid w:val="0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231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2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3B8C"/>
    <w:pPr>
      <w:ind w:left="720"/>
      <w:contextualSpacing/>
    </w:pPr>
  </w:style>
  <w:style w:type="character" w:styleId="aa">
    <w:name w:val="Hyperlink"/>
    <w:basedOn w:val="a0"/>
    <w:uiPriority w:val="99"/>
    <w:rsid w:val="00722FCA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722FCA"/>
    <w:rPr>
      <w:rFonts w:ascii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722FC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722F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22FCA"/>
    <w:pPr>
      <w:widowControl w:val="0"/>
      <w:shd w:val="clear" w:color="auto" w:fill="FFFFFF"/>
      <w:spacing w:line="269" w:lineRule="exact"/>
      <w:ind w:hanging="500"/>
      <w:jc w:val="center"/>
    </w:pPr>
    <w:rPr>
      <w:rFonts w:eastAsiaTheme="minorHAnsi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722FCA"/>
    <w:pPr>
      <w:widowControl w:val="0"/>
      <w:shd w:val="clear" w:color="auto" w:fill="FFFFFF"/>
      <w:spacing w:line="278" w:lineRule="exac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722FCA"/>
    <w:pPr>
      <w:widowControl w:val="0"/>
      <w:shd w:val="clear" w:color="auto" w:fill="FFFFFF"/>
      <w:spacing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extended-textshort">
    <w:name w:val="extended-text__short"/>
    <w:basedOn w:val="a0"/>
    <w:uiPriority w:val="99"/>
    <w:rsid w:val="00722FCA"/>
    <w:rPr>
      <w:rFonts w:cs="Times New Roman"/>
    </w:rPr>
  </w:style>
  <w:style w:type="character" w:styleId="ab">
    <w:name w:val="Strong"/>
    <w:basedOn w:val="a0"/>
    <w:uiPriority w:val="99"/>
    <w:qFormat/>
    <w:rsid w:val="00722F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st-org.com/search?type=name&amp;val=&#1050;&#1091;&#1079;&#1085;&#1077;&#1094;&#1082;&#1072;&#1103;%20&#1076;&#1080;&#1089;&#1090;&#1072;&#1085;&#1094;&#1080;&#1103;%20&#1087;&#1091;&#1090;&#1080;%20-%20&#1089;&#1090;&#1088;&#1091;&#1082;&#1090;&#1091;&#1088;&#1085;&#1086;&#1077;%20&#1087;&#1086;&#1076;&#1088;&#1072;&#1079;&#1076;&#1077;&#1083;&#1077;&#1085;&#1080;&#1077;%20&#1050;&#1091;&#1081;&#1073;&#1099;&#1096;&#1077;&#1074;&#1089;&#1082;&#1086;&#1081;%20&#1076;&#1080;&#1088;&#1077;&#1082;&#1094;&#1080;&#1080;%20&#1080;&#1085;&#1092;&#1088;&#1072;&#1089;&#1090;&#1088;&#1091;&#1082;&#1090;&#1091;&#1088;&#1099;%20&#1062;&#1077;&#1085;&#1090;&#1088;&#1072;&#1083;&#1100;&#1085;&#1086;&#1081;%20&#1076;&#1080;&#1088;&#1077;&#1082;&#1094;&#1080;&#1080;%20&#1080;&#1085;&#1092;&#1088;&#1072;&#1089;&#1090;&#1088;&#1091;&#1082;&#1090;&#1091;&#1088;&#1099;%20-%20&#1092;&#1080;&#1083;&#1080;&#1072;&#1083;&#1072;%20&#1086;&#1090;&#1082;&#1088;&#1099;&#1090;&#1086;&#1075;&#1086;%20&#1072;&#1082;&#1094;&#1080;&#1086;&#1085;&#1077;&#1088;&#1085;&#1086;&#1075;&#1086;%20&#1086;&#1073;&#1097;&#1077;&#1089;&#1090;&#1074;&#1072;%20%20&#1056;&#1086;&#1089;&#1089;&#1080;&#1081;&#1089;&#1082;&#1080;&#1077;%20&#1078;&#1077;&#1083;&#1077;&#1079;&#1085;&#1099;&#1077;%20&#1076;&#1086;&#1088;&#1086;&#1075;&#1080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Храмова Людмила Борисовна</cp:lastModifiedBy>
  <cp:revision>13</cp:revision>
  <cp:lastPrinted>2019-03-26T05:21:00Z</cp:lastPrinted>
  <dcterms:created xsi:type="dcterms:W3CDTF">2018-10-18T12:50:00Z</dcterms:created>
  <dcterms:modified xsi:type="dcterms:W3CDTF">2019-04-02T14:22:00Z</dcterms:modified>
</cp:coreProperties>
</file>