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F" w:rsidRDefault="00B94F5F" w:rsidP="00B94F5F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2A4BB8FE" wp14:editId="3604AF02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F5F" w:rsidRDefault="00B94F5F" w:rsidP="00B94F5F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B94F5F" w:rsidRDefault="00B94F5F" w:rsidP="00B94F5F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94F5F" w:rsidRDefault="00B94F5F" w:rsidP="00B94F5F">
      <w:pPr>
        <w:jc w:val="center"/>
        <w:rPr>
          <w:b/>
          <w:spacing w:val="20"/>
          <w:sz w:val="38"/>
        </w:rPr>
      </w:pPr>
    </w:p>
    <w:p w:rsidR="00B94F5F" w:rsidRDefault="00B94F5F" w:rsidP="00B94F5F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B94F5F" w:rsidRDefault="00B94F5F" w:rsidP="00B94F5F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B94F5F" w:rsidRDefault="00B94F5F" w:rsidP="00B94F5F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</w:t>
      </w:r>
      <w:r w:rsidR="0049597C">
        <w:rPr>
          <w:sz w:val="20"/>
          <w:szCs w:val="20"/>
        </w:rPr>
        <w:t>01.04.2024</w:t>
      </w:r>
      <w:bookmarkStart w:id="0" w:name="_GoBack"/>
      <w:bookmarkEnd w:id="0"/>
      <w:r>
        <w:rPr>
          <w:sz w:val="20"/>
          <w:szCs w:val="20"/>
        </w:rPr>
        <w:t xml:space="preserve">   г  №</w:t>
      </w:r>
      <w:r w:rsidR="0049597C">
        <w:rPr>
          <w:sz w:val="20"/>
          <w:szCs w:val="20"/>
        </w:rPr>
        <w:t xml:space="preserve"> 506</w:t>
      </w:r>
    </w:p>
    <w:p w:rsidR="00B94F5F" w:rsidRDefault="00B94F5F" w:rsidP="00B94F5F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B94F5F" w:rsidRPr="00240758" w:rsidRDefault="00B94F5F" w:rsidP="00B94F5F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B94F5F" w:rsidRDefault="00B94F5F" w:rsidP="00B94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фонда капитального ремонта в многоквартирных домах по адресам: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Белинского д. 2 «Ж»</w:t>
      </w:r>
      <w:r w:rsidR="00A14FC3">
        <w:rPr>
          <w:b/>
          <w:sz w:val="28"/>
          <w:szCs w:val="28"/>
        </w:rPr>
        <w:t>, корп. 2</w:t>
      </w:r>
      <w:r>
        <w:rPr>
          <w:b/>
          <w:sz w:val="28"/>
          <w:szCs w:val="28"/>
        </w:rPr>
        <w:t>, ул. Гагарина, д. 30, ул. Октябрьская, д. ½, корп. 2, ул. Октябрьская, д. ½, корп.3, на счете регионального оператора</w:t>
      </w:r>
    </w:p>
    <w:p w:rsidR="00B94F5F" w:rsidRDefault="00B94F5F" w:rsidP="00B94F5F">
      <w:pPr>
        <w:pStyle w:val="7"/>
      </w:pPr>
    </w:p>
    <w:p w:rsidR="00B94F5F" w:rsidRPr="00240758" w:rsidRDefault="00B94F5F" w:rsidP="00B94F5F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 </w:t>
      </w:r>
      <w:r w:rsidRPr="00170791">
        <w:rPr>
          <w:sz w:val="28"/>
          <w:szCs w:val="28"/>
        </w:rPr>
        <w:t>руководствуясь ст. 28 Устава города Кузнецка Пензенской области</w:t>
      </w:r>
      <w:r>
        <w:rPr>
          <w:sz w:val="28"/>
          <w:szCs w:val="28"/>
        </w:rPr>
        <w:t>,</w:t>
      </w:r>
    </w:p>
    <w:p w:rsidR="00B94F5F" w:rsidRPr="00240758" w:rsidRDefault="00B94F5F" w:rsidP="00B94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B94F5F" w:rsidRDefault="00B94F5F" w:rsidP="00B94F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>
        <w:rPr>
          <w:bCs/>
          <w:sz w:val="28"/>
          <w:szCs w:val="28"/>
        </w:rPr>
        <w:t>иков помещений в многоквартирных домах, расположенных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>
        <w:rPr>
          <w:bCs/>
          <w:sz w:val="28"/>
          <w:szCs w:val="28"/>
        </w:rPr>
        <w:t>зования город Кузнецк по адресам</w:t>
      </w:r>
      <w:r w:rsidRPr="00383227">
        <w:rPr>
          <w:bCs/>
          <w:sz w:val="28"/>
          <w:szCs w:val="28"/>
        </w:rPr>
        <w:t xml:space="preserve">: </w:t>
      </w:r>
      <w:r w:rsidRPr="00B94F5F">
        <w:rPr>
          <w:bCs/>
          <w:sz w:val="28"/>
          <w:szCs w:val="28"/>
        </w:rPr>
        <w:t>ул. Белинского д. 2 «Ж»</w:t>
      </w:r>
      <w:r w:rsidR="00A14FC3">
        <w:rPr>
          <w:bCs/>
          <w:sz w:val="28"/>
          <w:szCs w:val="28"/>
        </w:rPr>
        <w:t>, корп. 2</w:t>
      </w:r>
      <w:r w:rsidRPr="00B94F5F">
        <w:rPr>
          <w:bCs/>
          <w:sz w:val="28"/>
          <w:szCs w:val="28"/>
        </w:rPr>
        <w:t>, ул. Гагарина, д. 30, ул. Октябрьская, д. ½, корп. 2, ул. Октябрьская, д. ½, корп.3</w:t>
      </w:r>
      <w:r>
        <w:rPr>
          <w:bCs/>
          <w:sz w:val="28"/>
          <w:szCs w:val="28"/>
        </w:rPr>
        <w:t>, включенных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>
        <w:rPr>
          <w:bCs/>
          <w:sz w:val="28"/>
          <w:szCs w:val="28"/>
        </w:rPr>
        <w:t>рных домов Пензенской области», собственники помещений в которых не выбрали и (или) не реализовали способ формирования фонда капитального ремонта.</w:t>
      </w:r>
    </w:p>
    <w:p w:rsidR="00B94F5F" w:rsidRDefault="00B94F5F" w:rsidP="00B94F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собственникам помещений в многоквартирных домах по адресам: </w:t>
      </w:r>
      <w:r w:rsidRPr="00B94F5F">
        <w:rPr>
          <w:bCs/>
          <w:sz w:val="28"/>
          <w:szCs w:val="28"/>
        </w:rPr>
        <w:t>ул. Белинского д. 2 «Ж»</w:t>
      </w:r>
      <w:r w:rsidR="00A14FC3">
        <w:rPr>
          <w:bCs/>
          <w:sz w:val="28"/>
          <w:szCs w:val="28"/>
        </w:rPr>
        <w:t>, корп. 2</w:t>
      </w:r>
      <w:r w:rsidRPr="00B94F5F">
        <w:rPr>
          <w:bCs/>
          <w:sz w:val="28"/>
          <w:szCs w:val="28"/>
        </w:rPr>
        <w:t>, ул. Гагарина, д. 30, ул. Октябрьская, д. ½, корп. 2, ул. Октябрьская, д. ½, корп.3</w:t>
      </w:r>
      <w:r>
        <w:rPr>
          <w:bCs/>
          <w:sz w:val="28"/>
          <w:szCs w:val="28"/>
        </w:rPr>
        <w:t>.</w:t>
      </w:r>
    </w:p>
    <w:p w:rsidR="00B94F5F" w:rsidRDefault="00B94F5F" w:rsidP="00B94F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B94F5F" w:rsidRDefault="00B94F5F" w:rsidP="00B94F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B94F5F" w:rsidRPr="00823305" w:rsidRDefault="00B94F5F" w:rsidP="00B94F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администрации города Кузнецка Николаева А.Н.</w:t>
      </w:r>
    </w:p>
    <w:p w:rsidR="00B94F5F" w:rsidRDefault="00B94F5F" w:rsidP="00B94F5F">
      <w:pPr>
        <w:rPr>
          <w:rFonts w:eastAsia="Calibri"/>
          <w:color w:val="00000A"/>
          <w:sz w:val="28"/>
          <w:szCs w:val="28"/>
          <w:lang w:eastAsia="ar-SA"/>
        </w:rPr>
      </w:pPr>
    </w:p>
    <w:p w:rsidR="00B94F5F" w:rsidRDefault="00B94F5F" w:rsidP="00B94F5F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 города Кузнецка                                                               С.А. Златогорский</w:t>
      </w:r>
    </w:p>
    <w:p w:rsidR="00A11D4A" w:rsidRDefault="00A11D4A"/>
    <w:sectPr w:rsidR="00A11D4A" w:rsidSect="007C24FD">
      <w:pgSz w:w="11907" w:h="16840"/>
      <w:pgMar w:top="851" w:right="7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F"/>
    <w:rsid w:val="0049597C"/>
    <w:rsid w:val="00A11D4A"/>
    <w:rsid w:val="00A14FC3"/>
    <w:rsid w:val="00B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4F5F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B94F5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4F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94F5F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94F5F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B94F5F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B94F5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4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4F5F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B94F5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4F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94F5F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94F5F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B94F5F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B94F5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4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cp:lastPrinted>2024-04-01T08:35:00Z</cp:lastPrinted>
  <dcterms:created xsi:type="dcterms:W3CDTF">2024-04-02T11:35:00Z</dcterms:created>
  <dcterms:modified xsi:type="dcterms:W3CDTF">2024-04-02T11:35:00Z</dcterms:modified>
</cp:coreProperties>
</file>