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9726" w14:textId="77777777" w:rsidR="00B228F9" w:rsidRDefault="00656E65" w:rsidP="00B228F9">
      <w:r>
        <w:pict w14:anchorId="4F846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5pt;margin-top:26.25pt;width:59.85pt;height:70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68302287" r:id="rId8"/>
        </w:pict>
      </w:r>
      <w:r w:rsidR="00DC31F4" w:rsidRPr="00D252D0">
        <w:t xml:space="preserve"> </w:t>
      </w:r>
    </w:p>
    <w:p w14:paraId="1A356C44" w14:textId="77777777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B7">
        <w:rPr>
          <w:rFonts w:ascii="Times New Roman" w:hAnsi="Times New Roman" w:cs="Times New Roman"/>
          <w:b/>
          <w:sz w:val="28"/>
          <w:szCs w:val="28"/>
        </w:rPr>
        <w:t>АДМИНИСТРАЦИЯ ГОРОДА КУЗНЕЦКА</w:t>
      </w:r>
    </w:p>
    <w:p w14:paraId="0E872FEB" w14:textId="77777777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B7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14:paraId="7345FB39" w14:textId="77777777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3A407" w14:textId="77777777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2789728" w14:textId="77777777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CE4F" w14:textId="2F173021" w:rsidR="00656E65" w:rsidRDefault="00656E65" w:rsidP="00C50A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01.02.2024 </w:t>
      </w:r>
      <w:r w:rsidR="00B228F9" w:rsidRPr="00C50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145</w:t>
      </w:r>
    </w:p>
    <w:p w14:paraId="6B83D3D5" w14:textId="0F0151B8" w:rsidR="00B228F9" w:rsidRPr="00C50AB7" w:rsidRDefault="00B228F9" w:rsidP="00C50A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AB7">
        <w:rPr>
          <w:rFonts w:ascii="Times New Roman" w:hAnsi="Times New Roman" w:cs="Times New Roman"/>
        </w:rPr>
        <w:t>г. Кузнецк</w:t>
      </w:r>
    </w:p>
    <w:p w14:paraId="3B627D61" w14:textId="77777777" w:rsidR="00B228F9" w:rsidRDefault="00B228F9" w:rsidP="00C50AB7">
      <w:pPr>
        <w:spacing w:after="0" w:line="240" w:lineRule="auto"/>
        <w:jc w:val="center"/>
      </w:pPr>
    </w:p>
    <w:p w14:paraId="4C70B466" w14:textId="77777777" w:rsidR="00B228F9" w:rsidRDefault="00B228F9" w:rsidP="00B228F9">
      <w:pPr>
        <w:jc w:val="center"/>
      </w:pPr>
    </w:p>
    <w:p w14:paraId="2910D721" w14:textId="1A56E41C" w:rsidR="0078293E" w:rsidRPr="00C50AB7" w:rsidRDefault="00C50AB7" w:rsidP="00C50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F9" w:rsidRPr="00C50AB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подготовки неработающего населения в области гражданской обороны и защиты от чрезвычайных ситуаций на территории г. Кузнецка Пензенской области</w:t>
      </w:r>
      <w:r w:rsidRPr="00C50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1CD676" w14:textId="778964BE" w:rsidR="00C50AB7" w:rsidRDefault="0078293E" w:rsidP="00C5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в Федеральными законами от 21.12.1994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68- ФЗ «О защите населения и территорий от чрезвычайных ситуаций природного и техногенного характера» (с последующими изменениями и дополнениями), от 12.02.1998 №28-ФЗ «О гражданской обороне» (с последующими изменениями и дополнениями), от 06.10.2003 № 131-ФЗ «Об общих принципах организации местного самоуправления в Российской Федерации» (с последующими изменениями и дополнениями), постановлениями 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18.09.2020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(с последующими изменениями и дополнениями), от 02.11.2000 № 841 «Об утверждении Положения об организации обучения населения в области гражданской обороны» (с последующими изменениями и дополнениями), постановлением Правительства Пензенской области</w:t>
      </w:r>
      <w:r w:rsidR="006216C4">
        <w:rPr>
          <w:rFonts w:ascii="Times New Roman" w:hAnsi="Times New Roman" w:cs="Times New Roman"/>
          <w:sz w:val="28"/>
          <w:szCs w:val="28"/>
        </w:rPr>
        <w:t xml:space="preserve"> от 23.12.2023 № 833-пП «Об утверждении Положения об организации подготовки</w:t>
      </w:r>
      <w:proofErr w:type="gramEnd"/>
      <w:r w:rsidR="006216C4">
        <w:rPr>
          <w:rFonts w:ascii="Times New Roman" w:hAnsi="Times New Roman" w:cs="Times New Roman"/>
          <w:sz w:val="28"/>
          <w:szCs w:val="28"/>
        </w:rPr>
        <w:t xml:space="preserve"> неработающего населения в области гражданской обороны и защиты от чрезвычайных ситуаций на территории Пензенской области», руководствуясь ст. 28 Устава города Кузнецка, </w:t>
      </w:r>
    </w:p>
    <w:p w14:paraId="6CEAB3BF" w14:textId="77777777" w:rsidR="000D2D03" w:rsidRDefault="000D2D03" w:rsidP="00C5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D1E6D" w14:textId="77777777" w:rsidR="0078293E" w:rsidRDefault="006216C4" w:rsidP="00DF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C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3F1696C0" w14:textId="7789CA99" w:rsidR="00C50AB7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0AB7" w:rsidRPr="008A7E5C">
        <w:rPr>
          <w:rFonts w:ascii="Times New Roman" w:hAnsi="Times New Roman" w:cs="Times New Roman"/>
          <w:sz w:val="28"/>
          <w:szCs w:val="28"/>
        </w:rPr>
        <w:t>В пределах территории города Кузнецка создать учебно-консультационные пункты по гражданской обороне и чрезвычайным ситуациям (далее – УКП по ГОЧС)</w:t>
      </w:r>
      <w:r w:rsidR="008B314D" w:rsidRPr="008A7E5C">
        <w:rPr>
          <w:rFonts w:ascii="Times New Roman" w:hAnsi="Times New Roman" w:cs="Times New Roman"/>
          <w:sz w:val="28"/>
          <w:szCs w:val="28"/>
        </w:rPr>
        <w:t xml:space="preserve"> при организациях, осуществляющих управление многоквартирными домами и на базе муниципальных учреждений.</w:t>
      </w:r>
    </w:p>
    <w:p w14:paraId="797454E3" w14:textId="7C2E56D3" w:rsidR="00437111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Утвердить «Положение об организации подготовки неработающего населения в области гражданской обороны и защиты от чрезвычайных ситуаций на территории города Кузнецка Пензенской области» согласно приложению </w:t>
      </w:r>
      <w:r w:rsidR="00566F7E" w:rsidRPr="008A7E5C">
        <w:rPr>
          <w:rFonts w:ascii="Times New Roman" w:hAnsi="Times New Roman" w:cs="Times New Roman"/>
          <w:sz w:val="28"/>
          <w:szCs w:val="28"/>
        </w:rPr>
        <w:t>№</w:t>
      </w:r>
      <w:r w:rsidR="00437111" w:rsidRPr="008A7E5C">
        <w:rPr>
          <w:rFonts w:ascii="Times New Roman" w:hAnsi="Times New Roman" w:cs="Times New Roman"/>
          <w:sz w:val="28"/>
          <w:szCs w:val="28"/>
        </w:rPr>
        <w:t>1.</w:t>
      </w:r>
    </w:p>
    <w:p w14:paraId="7EE97435" w14:textId="18C5D79D" w:rsidR="00437111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0AB7" w:rsidRPr="008A7E5C">
        <w:rPr>
          <w:rFonts w:ascii="Times New Roman" w:hAnsi="Times New Roman" w:cs="Times New Roman"/>
          <w:sz w:val="28"/>
          <w:szCs w:val="28"/>
        </w:rPr>
        <w:t>«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Программу подготовки населения, не состоящего в трудовых отношениях с работодателем, в области </w:t>
      </w:r>
      <w:r w:rsidR="00C50AB7" w:rsidRPr="008A7E5C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="00437111" w:rsidRPr="008A7E5C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на территории г. Кузнецка Пензенской области</w:t>
      </w:r>
      <w:r w:rsidR="00C50AB7" w:rsidRPr="008A7E5C">
        <w:rPr>
          <w:rFonts w:ascii="Times New Roman" w:hAnsi="Times New Roman" w:cs="Times New Roman"/>
          <w:sz w:val="28"/>
          <w:szCs w:val="28"/>
        </w:rPr>
        <w:t>»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66F7E" w:rsidRPr="008A7E5C">
        <w:rPr>
          <w:rFonts w:ascii="Times New Roman" w:hAnsi="Times New Roman" w:cs="Times New Roman"/>
          <w:sz w:val="28"/>
          <w:szCs w:val="28"/>
        </w:rPr>
        <w:t>№</w:t>
      </w:r>
      <w:r w:rsidR="00437111" w:rsidRPr="008A7E5C">
        <w:rPr>
          <w:rFonts w:ascii="Times New Roman" w:hAnsi="Times New Roman" w:cs="Times New Roman"/>
          <w:sz w:val="28"/>
          <w:szCs w:val="28"/>
        </w:rPr>
        <w:t>2.</w:t>
      </w:r>
    </w:p>
    <w:p w14:paraId="5D1C1D3F" w14:textId="78ED585B" w:rsidR="00437111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Утвердить «Положение об учебно-консультационном пункте и чрезвычайным ситуациям» согласно приложению </w:t>
      </w:r>
      <w:r w:rsidR="00566F7E" w:rsidRPr="008A7E5C">
        <w:rPr>
          <w:rFonts w:ascii="Times New Roman" w:hAnsi="Times New Roman" w:cs="Times New Roman"/>
          <w:sz w:val="28"/>
          <w:szCs w:val="28"/>
        </w:rPr>
        <w:t>№</w:t>
      </w:r>
      <w:r w:rsidR="00437111" w:rsidRPr="008A7E5C">
        <w:rPr>
          <w:rFonts w:ascii="Times New Roman" w:hAnsi="Times New Roman" w:cs="Times New Roman"/>
          <w:sz w:val="28"/>
          <w:szCs w:val="28"/>
        </w:rPr>
        <w:t>3.</w:t>
      </w:r>
    </w:p>
    <w:p w14:paraId="1A9AEDCE" w14:textId="70C93020" w:rsidR="00437111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7111" w:rsidRPr="008A7E5C">
        <w:rPr>
          <w:rFonts w:ascii="Times New Roman" w:hAnsi="Times New Roman" w:cs="Times New Roman"/>
          <w:sz w:val="28"/>
          <w:szCs w:val="28"/>
        </w:rPr>
        <w:t>Утвердить «</w:t>
      </w:r>
      <w:r w:rsidRPr="008A7E5C">
        <w:rPr>
          <w:rFonts w:ascii="Times New Roman" w:hAnsi="Times New Roman" w:cs="Times New Roman"/>
          <w:sz w:val="28"/>
          <w:szCs w:val="28"/>
        </w:rPr>
        <w:t>Перечень организаций,</w:t>
      </w:r>
      <w:r w:rsidR="00437111" w:rsidRPr="008A7E5C">
        <w:rPr>
          <w:rFonts w:ascii="Times New Roman" w:hAnsi="Times New Roman" w:cs="Times New Roman"/>
          <w:sz w:val="28"/>
          <w:szCs w:val="28"/>
        </w:rPr>
        <w:t xml:space="preserve"> которые создают УКП по ГОЧС» согласно приложению </w:t>
      </w:r>
      <w:r w:rsidR="00566F7E" w:rsidRPr="008A7E5C">
        <w:rPr>
          <w:rFonts w:ascii="Times New Roman" w:hAnsi="Times New Roman" w:cs="Times New Roman"/>
          <w:sz w:val="28"/>
          <w:szCs w:val="28"/>
        </w:rPr>
        <w:t>№</w:t>
      </w:r>
      <w:r w:rsidR="00437111" w:rsidRPr="008A7E5C">
        <w:rPr>
          <w:rFonts w:ascii="Times New Roman" w:hAnsi="Times New Roman" w:cs="Times New Roman"/>
          <w:sz w:val="28"/>
          <w:szCs w:val="28"/>
        </w:rPr>
        <w:t>4.</w:t>
      </w:r>
    </w:p>
    <w:p w14:paraId="44A1AB3D" w14:textId="3D1841BA" w:rsidR="00437111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5968" w:rsidRPr="008A7E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09330DDE" w14:textId="39EB26DD" w:rsidR="00115968" w:rsidRPr="008A7E5C" w:rsidRDefault="008A7E5C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15968" w:rsidRPr="008A7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968" w:rsidRPr="008A7E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Кузнецка </w:t>
      </w:r>
      <w:proofErr w:type="spellStart"/>
      <w:r w:rsidR="00115968" w:rsidRPr="008A7E5C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115968" w:rsidRPr="008A7E5C">
        <w:rPr>
          <w:rFonts w:ascii="Times New Roman" w:hAnsi="Times New Roman" w:cs="Times New Roman"/>
          <w:sz w:val="28"/>
          <w:szCs w:val="28"/>
        </w:rPr>
        <w:t xml:space="preserve"> Р.И.</w:t>
      </w:r>
    </w:p>
    <w:p w14:paraId="06A7B4CD" w14:textId="77777777" w:rsidR="00115968" w:rsidRDefault="00115968" w:rsidP="00C50A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FC3F5" w14:textId="77777777" w:rsidR="00115968" w:rsidRDefault="00115968" w:rsidP="00C50A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D83A4" w14:textId="7B20C2C8" w:rsidR="00115968" w:rsidRPr="008A7E5C" w:rsidRDefault="00115968" w:rsidP="008A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5C">
        <w:rPr>
          <w:rFonts w:ascii="Times New Roman" w:hAnsi="Times New Roman" w:cs="Times New Roman"/>
          <w:sz w:val="28"/>
          <w:szCs w:val="28"/>
        </w:rPr>
        <w:t xml:space="preserve">Глава города Кузнецка                                         </w:t>
      </w:r>
      <w:r w:rsidR="008A7E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7E5C">
        <w:rPr>
          <w:rFonts w:ascii="Times New Roman" w:hAnsi="Times New Roman" w:cs="Times New Roman"/>
          <w:sz w:val="28"/>
          <w:szCs w:val="28"/>
        </w:rPr>
        <w:t xml:space="preserve">   </w:t>
      </w:r>
      <w:r w:rsidR="008B314D" w:rsidRPr="008A7E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7E5C">
        <w:rPr>
          <w:rFonts w:ascii="Times New Roman" w:hAnsi="Times New Roman" w:cs="Times New Roman"/>
          <w:sz w:val="28"/>
          <w:szCs w:val="28"/>
        </w:rPr>
        <w:t xml:space="preserve">   С. А. </w:t>
      </w:r>
      <w:proofErr w:type="spellStart"/>
      <w:r w:rsidRPr="008A7E5C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14:paraId="18D00B50" w14:textId="77777777" w:rsidR="00115968" w:rsidRDefault="00115968" w:rsidP="00C50A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C2A6" w14:textId="77777777" w:rsidR="00115968" w:rsidRDefault="00115968" w:rsidP="00C50A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E11D3" w14:textId="77777777" w:rsidR="00115968" w:rsidRDefault="00115968" w:rsidP="00C50A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EBC59" w14:textId="05154DEF" w:rsidR="003855EB" w:rsidRDefault="003855EB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5B755C" w14:textId="58B2125A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76EEEC" w14:textId="67B8A09C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F66873" w14:textId="7811CD34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FA4464" w14:textId="651E9DF2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9E4326" w14:textId="6C82FAC5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DB3BF8" w14:textId="30988238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5C87230" w14:textId="55D17F17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1058585" w14:textId="2BE03C4C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476088C" w14:textId="4F32D400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FBE87A" w14:textId="3A12806A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D53227" w14:textId="77F20597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CD62C6" w14:textId="54531594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26FABD4" w14:textId="611FAE6B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7326E0" w14:textId="37A71759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0377F1C" w14:textId="0C141D7B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ABBB605" w14:textId="0E42E2D1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7042F4A" w14:textId="42E038B4" w:rsidR="000D2D03" w:rsidRDefault="000D2D03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EEC179A" w14:textId="5CD671D9" w:rsidR="008B314D" w:rsidRDefault="008B314D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9DA7676" w14:textId="3CFF6489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CC0A32D" w14:textId="7540D328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2F18F41" w14:textId="181195D8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5AE4227" w14:textId="392CC555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9B2EC4" w14:textId="2D5DC35C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11C7612" w14:textId="714837B4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09D89B" w14:textId="31C24A6B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ADAB8A" w14:textId="77777777" w:rsidR="008A7E5C" w:rsidRDefault="008A7E5C" w:rsidP="00BF3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9C6B63" w14:textId="77777777" w:rsidR="00115968" w:rsidRPr="000D2D03" w:rsidRDefault="00BF34EC" w:rsidP="00BF34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2D0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4BD092A0" w14:textId="77777777" w:rsidR="00BF34EC" w:rsidRPr="000D2D03" w:rsidRDefault="00BF34EC" w:rsidP="00BF34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2D03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14:paraId="1B95DFEA" w14:textId="1CB2E611" w:rsidR="00BF34EC" w:rsidRPr="000D2D03" w:rsidRDefault="003F6648" w:rsidP="00BF34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BF34EC" w:rsidRPr="000D2D03">
        <w:rPr>
          <w:rFonts w:ascii="Times New Roman" w:hAnsi="Times New Roman" w:cs="Times New Roman"/>
          <w:sz w:val="20"/>
          <w:szCs w:val="20"/>
        </w:rPr>
        <w:t xml:space="preserve"> города Кузнецка</w:t>
      </w:r>
    </w:p>
    <w:p w14:paraId="6653ED9D" w14:textId="77777777" w:rsidR="00656E65" w:rsidRDefault="00656E65" w:rsidP="00656E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01.02.2024 </w:t>
      </w:r>
      <w:r w:rsidRPr="00C50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145</w:t>
      </w:r>
    </w:p>
    <w:p w14:paraId="1A2AD065" w14:textId="77777777" w:rsidR="000D2D03" w:rsidRDefault="000D2D03" w:rsidP="000D2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9E7B8" w14:textId="4B3061F5" w:rsidR="00BF34EC" w:rsidRDefault="00BF34EC" w:rsidP="000D2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подготовке неработающего населения в области гражданской обороны и чрезвычайных ситуаций на территории города Кузнецка Пензенской области</w:t>
      </w:r>
    </w:p>
    <w:p w14:paraId="3F4EC034" w14:textId="77777777" w:rsidR="000D2D03" w:rsidRPr="000D2D03" w:rsidRDefault="000D2D03" w:rsidP="000D2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B6BEA" w14:textId="13925CA6" w:rsidR="00BF34EC" w:rsidRDefault="0021346E" w:rsidP="008B314D">
      <w:pPr>
        <w:pStyle w:val="a3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34EC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3E47C354" w14:textId="282789A6" w:rsidR="00BF34EC" w:rsidRPr="008B314D" w:rsidRDefault="008B314D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34EC" w:rsidRPr="008B314D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подготовки неработающего населения в области гражданской обороны и чрезвычайных ситуаций на территории города Кузнецка Пензенской области разработано в соответствии с </w:t>
      </w:r>
      <w:r w:rsidR="00DE059E" w:rsidRPr="008B314D">
        <w:rPr>
          <w:rFonts w:ascii="Times New Roman" w:hAnsi="Times New Roman" w:cs="Times New Roman"/>
          <w:sz w:val="28"/>
          <w:szCs w:val="28"/>
        </w:rPr>
        <w:t>п</w:t>
      </w:r>
      <w:r w:rsidR="00BF34EC" w:rsidRPr="008B314D">
        <w:rPr>
          <w:rFonts w:ascii="Times New Roman" w:hAnsi="Times New Roman" w:cs="Times New Roman"/>
          <w:sz w:val="28"/>
          <w:szCs w:val="28"/>
        </w:rPr>
        <w:t>остановлени</w:t>
      </w:r>
      <w:r w:rsidR="00DE059E" w:rsidRPr="008B314D">
        <w:rPr>
          <w:rFonts w:ascii="Times New Roman" w:hAnsi="Times New Roman" w:cs="Times New Roman"/>
          <w:sz w:val="28"/>
          <w:szCs w:val="28"/>
        </w:rPr>
        <w:t>я</w:t>
      </w:r>
      <w:r w:rsidR="00BF34EC" w:rsidRPr="008B314D">
        <w:rPr>
          <w:rFonts w:ascii="Times New Roman" w:hAnsi="Times New Roman" w:cs="Times New Roman"/>
          <w:sz w:val="28"/>
          <w:szCs w:val="28"/>
        </w:rPr>
        <w:t>м</w:t>
      </w:r>
      <w:r w:rsidR="00DE059E" w:rsidRPr="008B314D">
        <w:rPr>
          <w:rFonts w:ascii="Times New Roman" w:hAnsi="Times New Roman" w:cs="Times New Roman"/>
          <w:sz w:val="28"/>
          <w:szCs w:val="28"/>
        </w:rPr>
        <w:t>и</w:t>
      </w:r>
      <w:r w:rsidR="00BF34EC" w:rsidRPr="008B314D">
        <w:rPr>
          <w:rFonts w:ascii="Times New Roman" w:hAnsi="Times New Roman" w:cs="Times New Roman"/>
          <w:sz w:val="28"/>
          <w:szCs w:val="28"/>
        </w:rPr>
        <w:t xml:space="preserve"> Правительства  Российской Федерации от  02.11.2000 № 841 «Об утверждении Положения об организации обучения населения в области гражданской обороны» (с последующими изменениями и дополнениями), постановлением Правительства Пензенской области от 23.12.2023 № 833-пП «Об утверждении Положения об организации подготовки</w:t>
      </w:r>
      <w:proofErr w:type="gramEnd"/>
      <w:r w:rsidR="00BF34EC" w:rsidRPr="008B314D">
        <w:rPr>
          <w:rFonts w:ascii="Times New Roman" w:hAnsi="Times New Roman" w:cs="Times New Roman"/>
          <w:sz w:val="28"/>
          <w:szCs w:val="28"/>
        </w:rPr>
        <w:t xml:space="preserve"> неработающего населения в области гражданской обороны и защиты от чрезвычайных ситуаций на территории Пензенской области»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 и определяет порядок организации подготовки неработающего населения (далее – неработающее население) в области гражданской обороны и защиты от чрезвычайных ситуаций на территории города Кузнецка Пензенской области.</w:t>
      </w:r>
    </w:p>
    <w:p w14:paraId="621D46C1" w14:textId="60A07B8D" w:rsidR="00DE059E" w:rsidRPr="008B314D" w:rsidRDefault="008B314D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Неработающее население проходит подготовку по месту жительства в форме: </w:t>
      </w:r>
    </w:p>
    <w:p w14:paraId="183040C5" w14:textId="77777777" w:rsidR="00DE059E" w:rsidRPr="008B314D" w:rsidRDefault="00566F7E" w:rsidP="008A7E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</w:t>
      </w:r>
      <w:r w:rsidR="00DE059E" w:rsidRPr="008B314D">
        <w:rPr>
          <w:rFonts w:ascii="Times New Roman" w:hAnsi="Times New Roman" w:cs="Times New Roman"/>
          <w:sz w:val="28"/>
          <w:szCs w:val="28"/>
        </w:rPr>
        <w:t>) посещения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1A1D36C2" w14:textId="0D7352D4" w:rsidR="00DE059E" w:rsidRDefault="00566F7E" w:rsidP="008A7E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б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) </w:t>
      </w:r>
      <w:r w:rsidR="008B314D" w:rsidRPr="008B314D">
        <w:rPr>
          <w:rFonts w:ascii="Times New Roman" w:hAnsi="Times New Roman" w:cs="Times New Roman"/>
          <w:sz w:val="28"/>
          <w:szCs w:val="28"/>
        </w:rPr>
        <w:t>участия в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 учениях по гражданской обороне; чтения памяток, листовок и пособий, прослушивания радиопередач и просмотра телепрограмм по тематике гражданской обороны.</w:t>
      </w:r>
    </w:p>
    <w:p w14:paraId="1C3D3A67" w14:textId="77777777" w:rsidR="008A7E5C" w:rsidRDefault="008A7E5C" w:rsidP="008A7E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DCA7209" w14:textId="38F9F9DB" w:rsidR="00D74982" w:rsidRDefault="0021346E" w:rsidP="008B31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059E" w:rsidRPr="00D74982">
        <w:rPr>
          <w:rFonts w:ascii="Times New Roman" w:hAnsi="Times New Roman" w:cs="Times New Roman"/>
          <w:b/>
          <w:sz w:val="28"/>
          <w:szCs w:val="28"/>
        </w:rPr>
        <w:t>Организация подготовки неработающего населения</w:t>
      </w:r>
    </w:p>
    <w:p w14:paraId="68F32185" w14:textId="77777777" w:rsidR="0021346E" w:rsidRPr="00D74982" w:rsidRDefault="0021346E" w:rsidP="008B31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A85C101" w14:textId="00016699" w:rsidR="00D74982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982" w:rsidRPr="008B314D">
        <w:rPr>
          <w:rFonts w:ascii="Times New Roman" w:hAnsi="Times New Roman" w:cs="Times New Roman"/>
          <w:sz w:val="28"/>
          <w:szCs w:val="28"/>
        </w:rPr>
        <w:t>.</w:t>
      </w:r>
      <w:r w:rsidR="008B314D">
        <w:rPr>
          <w:rFonts w:ascii="Times New Roman" w:hAnsi="Times New Roman" w:cs="Times New Roman"/>
          <w:sz w:val="28"/>
          <w:szCs w:val="28"/>
        </w:rPr>
        <w:t xml:space="preserve">  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Основной целью подготовки неработающего </w:t>
      </w:r>
      <w:r w:rsidR="008B314D" w:rsidRPr="008B314D">
        <w:rPr>
          <w:rFonts w:ascii="Times New Roman" w:hAnsi="Times New Roman" w:cs="Times New Roman"/>
          <w:sz w:val="28"/>
          <w:szCs w:val="28"/>
        </w:rPr>
        <w:t>населения в</w:t>
      </w:r>
      <w:r w:rsidR="00DE059E" w:rsidRPr="008B314D">
        <w:rPr>
          <w:rFonts w:ascii="Times New Roman" w:hAnsi="Times New Roman" w:cs="Times New Roman"/>
          <w:sz w:val="28"/>
          <w:szCs w:val="28"/>
        </w:rPr>
        <w:t xml:space="preserve"> области безопасности жизнедеятельности является формирование у неработающего населения знаний, умений и навыков, позволяющих правильно действовать при опасностях, возникающих при военных конфликтах или вследствие этих конфликтов, а также при чрезвычайных ситуациях техногенного и природного характера.</w:t>
      </w:r>
    </w:p>
    <w:p w14:paraId="4849EF0C" w14:textId="6464A316" w:rsidR="00777910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982" w:rsidRPr="008B314D">
        <w:rPr>
          <w:rFonts w:ascii="Times New Roman" w:hAnsi="Times New Roman" w:cs="Times New Roman"/>
          <w:sz w:val="28"/>
          <w:szCs w:val="28"/>
        </w:rPr>
        <w:t>.</w:t>
      </w:r>
      <w:r w:rsidR="008B31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10" w:rsidRPr="008B314D">
        <w:rPr>
          <w:rFonts w:ascii="Times New Roman" w:hAnsi="Times New Roman" w:cs="Times New Roman"/>
          <w:sz w:val="28"/>
          <w:szCs w:val="28"/>
        </w:rPr>
        <w:t>Основные задачи подготовки неработающего населения в области безопасности жизнедеятельности:</w:t>
      </w:r>
    </w:p>
    <w:p w14:paraId="43F2120E" w14:textId="0980AB86" w:rsidR="00777910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ознакомить граждан с классификацией чрезвычайных ситуаций природного и техногенного характера и действиями населения при их возникновении;</w:t>
      </w:r>
    </w:p>
    <w:p w14:paraId="38AB70B6" w14:textId="04F8E178" w:rsidR="00777910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б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ознакомить граждан со средствами коллективной и индивидуальной защиты н</w:t>
      </w:r>
      <w:r w:rsidR="00D74982" w:rsidRPr="008B314D">
        <w:rPr>
          <w:rFonts w:ascii="Times New Roman" w:hAnsi="Times New Roman" w:cs="Times New Roman"/>
          <w:sz w:val="28"/>
          <w:szCs w:val="28"/>
        </w:rPr>
        <w:t>а</w:t>
      </w:r>
      <w:r w:rsidR="00777910" w:rsidRPr="008B314D">
        <w:rPr>
          <w:rFonts w:ascii="Times New Roman" w:hAnsi="Times New Roman" w:cs="Times New Roman"/>
          <w:sz w:val="28"/>
          <w:szCs w:val="28"/>
        </w:rPr>
        <w:t>селения;</w:t>
      </w:r>
    </w:p>
    <w:p w14:paraId="5BCB8865" w14:textId="77777777" w:rsid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в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ознакомить граждан с порядком защиты населения путём эвакуации;</w:t>
      </w:r>
    </w:p>
    <w:p w14:paraId="0EB22FC8" w14:textId="2840DF84" w:rsidR="00777910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г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ознакомить граждан с порядком действия населения при пожарах;</w:t>
      </w:r>
    </w:p>
    <w:p w14:paraId="64DFC32D" w14:textId="6B6C8760" w:rsidR="00777910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обучить граждан методам оказания первой помощи;</w:t>
      </w:r>
    </w:p>
    <w:p w14:paraId="774F8609" w14:textId="71B0BA78" w:rsidR="00777910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е</w:t>
      </w:r>
      <w:r w:rsidR="00777910" w:rsidRPr="008B314D">
        <w:rPr>
          <w:rFonts w:ascii="Times New Roman" w:hAnsi="Times New Roman" w:cs="Times New Roman"/>
          <w:sz w:val="28"/>
          <w:szCs w:val="28"/>
        </w:rPr>
        <w:t>) ознакомить граждан с правилами безопасности на водных объектах</w:t>
      </w:r>
      <w:r w:rsidR="0021346E">
        <w:rPr>
          <w:rFonts w:ascii="Times New Roman" w:hAnsi="Times New Roman" w:cs="Times New Roman"/>
          <w:sz w:val="28"/>
          <w:szCs w:val="28"/>
        </w:rPr>
        <w:t>.</w:t>
      </w:r>
    </w:p>
    <w:p w14:paraId="40D60EAA" w14:textId="14B4A898" w:rsidR="00777910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910" w:rsidRPr="008B314D">
        <w:rPr>
          <w:rFonts w:ascii="Times New Roman" w:hAnsi="Times New Roman" w:cs="Times New Roman"/>
          <w:sz w:val="28"/>
          <w:szCs w:val="28"/>
        </w:rPr>
        <w:t xml:space="preserve">. </w:t>
      </w:r>
      <w:r w:rsidR="008B314D">
        <w:rPr>
          <w:rFonts w:ascii="Times New Roman" w:hAnsi="Times New Roman" w:cs="Times New Roman"/>
          <w:sz w:val="28"/>
          <w:szCs w:val="28"/>
        </w:rPr>
        <w:t xml:space="preserve">  </w:t>
      </w:r>
      <w:r w:rsidR="00777910" w:rsidRPr="008B314D">
        <w:rPr>
          <w:rFonts w:ascii="Times New Roman" w:hAnsi="Times New Roman" w:cs="Times New Roman"/>
          <w:sz w:val="28"/>
          <w:szCs w:val="28"/>
        </w:rPr>
        <w:t>По результатам подготовки неработающе</w:t>
      </w:r>
      <w:r w:rsidR="00566F7E" w:rsidRPr="008B314D">
        <w:rPr>
          <w:rFonts w:ascii="Times New Roman" w:hAnsi="Times New Roman" w:cs="Times New Roman"/>
          <w:sz w:val="28"/>
          <w:szCs w:val="28"/>
        </w:rPr>
        <w:t>е</w:t>
      </w:r>
      <w:r w:rsidR="00777910" w:rsidRPr="008B314D">
        <w:rPr>
          <w:rFonts w:ascii="Times New Roman" w:hAnsi="Times New Roman" w:cs="Times New Roman"/>
          <w:sz w:val="28"/>
          <w:szCs w:val="28"/>
        </w:rPr>
        <w:t xml:space="preserve"> </w:t>
      </w:r>
      <w:r w:rsidR="001E3117" w:rsidRPr="008B314D">
        <w:rPr>
          <w:rFonts w:ascii="Times New Roman" w:hAnsi="Times New Roman" w:cs="Times New Roman"/>
          <w:sz w:val="28"/>
          <w:szCs w:val="28"/>
        </w:rPr>
        <w:t>населени</w:t>
      </w:r>
      <w:r w:rsidR="00566F7E" w:rsidRPr="008B314D">
        <w:rPr>
          <w:rFonts w:ascii="Times New Roman" w:hAnsi="Times New Roman" w:cs="Times New Roman"/>
          <w:sz w:val="28"/>
          <w:szCs w:val="28"/>
        </w:rPr>
        <w:t>е</w:t>
      </w:r>
      <w:r w:rsidR="001E3117" w:rsidRPr="008B314D">
        <w:rPr>
          <w:rFonts w:ascii="Times New Roman" w:hAnsi="Times New Roman" w:cs="Times New Roman"/>
          <w:sz w:val="28"/>
          <w:szCs w:val="28"/>
        </w:rPr>
        <w:t xml:space="preserve"> должно знать:</w:t>
      </w:r>
    </w:p>
    <w:p w14:paraId="6EFD7249" w14:textId="282A973E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</w:t>
      </w:r>
      <w:r w:rsidR="001E3117" w:rsidRPr="008B314D">
        <w:rPr>
          <w:rFonts w:ascii="Times New Roman" w:hAnsi="Times New Roman" w:cs="Times New Roman"/>
          <w:sz w:val="28"/>
          <w:szCs w:val="28"/>
        </w:rPr>
        <w:t xml:space="preserve">) порядок действий по сигналу «Внимание всем!» и по речевым сообщениям органов управления по </w:t>
      </w:r>
      <w:r w:rsidR="008B314D" w:rsidRPr="008B314D">
        <w:rPr>
          <w:rFonts w:ascii="Times New Roman" w:hAnsi="Times New Roman" w:cs="Times New Roman"/>
          <w:sz w:val="28"/>
          <w:szCs w:val="28"/>
        </w:rPr>
        <w:t>делам гражданской</w:t>
      </w:r>
      <w:r w:rsidR="001E3117" w:rsidRPr="008B314D">
        <w:rPr>
          <w:rFonts w:ascii="Times New Roman" w:hAnsi="Times New Roman" w:cs="Times New Roman"/>
          <w:sz w:val="28"/>
          <w:szCs w:val="28"/>
        </w:rPr>
        <w:t xml:space="preserve"> обороны и чрезвычайным ситуациям на местах;</w:t>
      </w:r>
    </w:p>
    <w:p w14:paraId="4FD16678" w14:textId="2364378F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б</w:t>
      </w:r>
      <w:r w:rsidR="001E3117" w:rsidRPr="008B314D">
        <w:rPr>
          <w:rFonts w:ascii="Times New Roman" w:hAnsi="Times New Roman" w:cs="Times New Roman"/>
          <w:sz w:val="28"/>
          <w:szCs w:val="28"/>
        </w:rPr>
        <w:t>) правила поведения при проведении эвакуационных мероприятий в чрезвычайных ситуациях мирного и</w:t>
      </w:r>
      <w:r w:rsidR="008B314D">
        <w:rPr>
          <w:rFonts w:ascii="Times New Roman" w:hAnsi="Times New Roman" w:cs="Times New Roman"/>
          <w:sz w:val="28"/>
          <w:szCs w:val="28"/>
        </w:rPr>
        <w:t xml:space="preserve"> </w:t>
      </w:r>
      <w:r w:rsidR="001E3117" w:rsidRPr="008B314D">
        <w:rPr>
          <w:rFonts w:ascii="Times New Roman" w:hAnsi="Times New Roman" w:cs="Times New Roman"/>
          <w:sz w:val="28"/>
          <w:szCs w:val="28"/>
        </w:rPr>
        <w:t>военного времени;</w:t>
      </w:r>
    </w:p>
    <w:p w14:paraId="2F54EADA" w14:textId="5A9129B6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в</w:t>
      </w:r>
      <w:r w:rsidR="001E3117" w:rsidRPr="008B314D">
        <w:rPr>
          <w:rFonts w:ascii="Times New Roman" w:hAnsi="Times New Roman" w:cs="Times New Roman"/>
          <w:sz w:val="28"/>
          <w:szCs w:val="28"/>
        </w:rPr>
        <w:t xml:space="preserve">) основные средства и способы защиты от современных средств поражения, последствий </w:t>
      </w:r>
      <w:r w:rsidR="008B314D" w:rsidRPr="008B314D">
        <w:rPr>
          <w:rFonts w:ascii="Times New Roman" w:hAnsi="Times New Roman" w:cs="Times New Roman"/>
          <w:sz w:val="28"/>
          <w:szCs w:val="28"/>
        </w:rPr>
        <w:t>стихийных бедствий</w:t>
      </w:r>
      <w:r w:rsidR="001E3117" w:rsidRPr="008B314D">
        <w:rPr>
          <w:rFonts w:ascii="Times New Roman" w:hAnsi="Times New Roman" w:cs="Times New Roman"/>
          <w:sz w:val="28"/>
          <w:szCs w:val="28"/>
        </w:rPr>
        <w:t>, аварий и катастроф</w:t>
      </w:r>
      <w:r w:rsidR="00F71AE4" w:rsidRPr="008B314D">
        <w:rPr>
          <w:rFonts w:ascii="Times New Roman" w:hAnsi="Times New Roman" w:cs="Times New Roman"/>
          <w:sz w:val="28"/>
          <w:szCs w:val="28"/>
        </w:rPr>
        <w:t>.</w:t>
      </w:r>
    </w:p>
    <w:p w14:paraId="67C27E31" w14:textId="06475287" w:rsidR="001E3117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117" w:rsidRPr="008B314D">
        <w:rPr>
          <w:rFonts w:ascii="Times New Roman" w:hAnsi="Times New Roman" w:cs="Times New Roman"/>
          <w:sz w:val="28"/>
          <w:szCs w:val="28"/>
        </w:rPr>
        <w:t>Уметь:</w:t>
      </w:r>
    </w:p>
    <w:p w14:paraId="2B700534" w14:textId="77777777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</w:t>
      </w:r>
      <w:r w:rsidR="001E3117" w:rsidRPr="008B314D">
        <w:rPr>
          <w:rFonts w:ascii="Times New Roman" w:hAnsi="Times New Roman" w:cs="Times New Roman"/>
          <w:sz w:val="28"/>
          <w:szCs w:val="28"/>
        </w:rPr>
        <w:t>)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14:paraId="038468D9" w14:textId="77777777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б</w:t>
      </w:r>
      <w:r w:rsidR="001E3117" w:rsidRPr="008B314D">
        <w:rPr>
          <w:rFonts w:ascii="Times New Roman" w:hAnsi="Times New Roman" w:cs="Times New Roman"/>
          <w:sz w:val="28"/>
          <w:szCs w:val="28"/>
        </w:rPr>
        <w:t>) правильно действовать по сигналу «Внимание всем!» и по речевым сообщениям органов управления по делам гражданской обороны и чрезвычайным ситуациям в условиях стихийных бедствий, аварий и катастроф;</w:t>
      </w:r>
    </w:p>
    <w:p w14:paraId="09B6EEDA" w14:textId="77777777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в</w:t>
      </w:r>
      <w:r w:rsidR="001E3117" w:rsidRPr="008B314D">
        <w:rPr>
          <w:rFonts w:ascii="Times New Roman" w:hAnsi="Times New Roman" w:cs="Times New Roman"/>
          <w:sz w:val="28"/>
          <w:szCs w:val="28"/>
        </w:rPr>
        <w:t>) оказывать первую помощь;</w:t>
      </w:r>
    </w:p>
    <w:p w14:paraId="49F5E681" w14:textId="77777777" w:rsidR="001E3117" w:rsidRPr="008B314D" w:rsidRDefault="00566F7E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г</w:t>
      </w:r>
      <w:r w:rsidR="001E3117" w:rsidRPr="008B314D">
        <w:rPr>
          <w:rFonts w:ascii="Times New Roman" w:hAnsi="Times New Roman" w:cs="Times New Roman"/>
          <w:sz w:val="28"/>
          <w:szCs w:val="28"/>
        </w:rPr>
        <w:t>) защищать детей и обеспечивать их безопасность при выполнении мероприятий гражданской обороны.</w:t>
      </w:r>
    </w:p>
    <w:p w14:paraId="73A5F5E5" w14:textId="352C16A8" w:rsidR="009B03EE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3EE" w:rsidRPr="008B314D">
        <w:rPr>
          <w:rFonts w:ascii="Times New Roman" w:hAnsi="Times New Roman" w:cs="Times New Roman"/>
          <w:sz w:val="28"/>
          <w:szCs w:val="28"/>
        </w:rPr>
        <w:t>. Общее руководство</w:t>
      </w:r>
      <w:r w:rsidR="00566F7E" w:rsidRPr="008B314D">
        <w:rPr>
          <w:rFonts w:ascii="Times New Roman" w:hAnsi="Times New Roman" w:cs="Times New Roman"/>
          <w:sz w:val="28"/>
          <w:szCs w:val="28"/>
        </w:rPr>
        <w:t xml:space="preserve"> в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71AE4" w:rsidRPr="008B314D">
        <w:rPr>
          <w:rFonts w:ascii="Times New Roman" w:hAnsi="Times New Roman" w:cs="Times New Roman"/>
          <w:sz w:val="28"/>
          <w:szCs w:val="28"/>
        </w:rPr>
        <w:t>ах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 организации подготовки неработающего населения осуществляет Глава города Кузнецка.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88" w:rsidRPr="008B314D">
        <w:rPr>
          <w:rFonts w:ascii="Times New Roman" w:hAnsi="Times New Roman" w:cs="Times New Roman"/>
          <w:sz w:val="28"/>
          <w:szCs w:val="28"/>
        </w:rPr>
        <w:t>Для решения изложенных задач, решением Главы города Кузнецка в соответствии с требованиями Положения «О подготовке населения в области гражданской обороны», утверждённого постановлением Правите</w:t>
      </w:r>
      <w:r w:rsidR="00F71AE4" w:rsidRPr="008B314D">
        <w:rPr>
          <w:rFonts w:ascii="Times New Roman" w:hAnsi="Times New Roman" w:cs="Times New Roman"/>
          <w:sz w:val="28"/>
          <w:szCs w:val="28"/>
        </w:rPr>
        <w:t>льства РФ от 02.11.2000 г № 841, в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 пределах территории города Кузнецка создаются УКП по ГОЧС.</w:t>
      </w:r>
    </w:p>
    <w:p w14:paraId="1FA33CE3" w14:textId="5067CB95" w:rsidR="009B03EE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3EE" w:rsidRPr="008B314D">
        <w:rPr>
          <w:rFonts w:ascii="Times New Roman" w:hAnsi="Times New Roman" w:cs="Times New Roman"/>
          <w:sz w:val="28"/>
          <w:szCs w:val="28"/>
        </w:rPr>
        <w:t>. УК</w:t>
      </w:r>
      <w:r w:rsidR="008B262C" w:rsidRPr="008B314D">
        <w:rPr>
          <w:rFonts w:ascii="Times New Roman" w:hAnsi="Times New Roman" w:cs="Times New Roman"/>
          <w:sz w:val="28"/>
          <w:szCs w:val="28"/>
        </w:rPr>
        <w:t>П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 по ГОЧС предназначены для подготовки неработающего населения в области гражданской обороны и защиты от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организации подготовки неработающего населения осуществляет </w:t>
      </w:r>
      <w:r w:rsidRPr="008B314D">
        <w:rPr>
          <w:rFonts w:ascii="Times New Roman" w:hAnsi="Times New Roman" w:cs="Times New Roman"/>
          <w:sz w:val="28"/>
          <w:szCs w:val="28"/>
        </w:rPr>
        <w:t>руководитель,</w:t>
      </w:r>
      <w:r w:rsidR="009B03EE" w:rsidRPr="008B314D">
        <w:rPr>
          <w:rFonts w:ascii="Times New Roman" w:hAnsi="Times New Roman" w:cs="Times New Roman"/>
          <w:sz w:val="28"/>
          <w:szCs w:val="28"/>
        </w:rPr>
        <w:t xml:space="preserve"> в ведение которого находится УКП по ГОЧС.</w:t>
      </w:r>
    </w:p>
    <w:p w14:paraId="1D7BB1EA" w14:textId="77777777" w:rsidR="0021346E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9EBE6" w14:textId="5259D8C9" w:rsidR="009B03EE" w:rsidRDefault="0021346E" w:rsidP="008B3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03EE" w:rsidRPr="008B314D">
        <w:rPr>
          <w:rFonts w:ascii="Times New Roman" w:hAnsi="Times New Roman" w:cs="Times New Roman"/>
          <w:b/>
          <w:sz w:val="28"/>
          <w:szCs w:val="28"/>
        </w:rPr>
        <w:t>Методика работы по организации подготовки</w:t>
      </w:r>
    </w:p>
    <w:p w14:paraId="5BDE7F51" w14:textId="77777777" w:rsidR="0021346E" w:rsidRPr="008B314D" w:rsidRDefault="0021346E" w:rsidP="008B3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762C2" w14:textId="3D58DFF0" w:rsidR="00DF3924" w:rsidRPr="008B314D" w:rsidRDefault="0021346E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7DA" w:rsidRPr="008B314D">
        <w:rPr>
          <w:rFonts w:ascii="Times New Roman" w:hAnsi="Times New Roman" w:cs="Times New Roman"/>
          <w:sz w:val="28"/>
          <w:szCs w:val="28"/>
        </w:rPr>
        <w:t>. Занятия в УКП по ГОЧС проводятся в соответствии с приложением к настоящему Положению «Примерная программа подготовки населения, не состоящего в трудовых отношениях с работодателем, в области гражданской обороны, защиты от чрезвычайных ситуаций, обеспечения пожарной безопасности и безопасности людей на водных объектах на территории Пензенской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DA" w:rsidRPr="008B314D">
        <w:rPr>
          <w:rFonts w:ascii="Times New Roman" w:hAnsi="Times New Roman" w:cs="Times New Roman"/>
          <w:sz w:val="28"/>
          <w:szCs w:val="28"/>
        </w:rPr>
        <w:t xml:space="preserve">Подготовка неработающего населения проводится с учётом возраста, состояния здоровья и других факторов. </w:t>
      </w:r>
    </w:p>
    <w:p w14:paraId="4BA468F1" w14:textId="10FA223E" w:rsidR="00CD17DA" w:rsidRPr="008B314D" w:rsidRDefault="008A7E5C" w:rsidP="008B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4CA" w:rsidRPr="008B3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CA" w:rsidRPr="008B314D">
        <w:rPr>
          <w:rFonts w:ascii="Times New Roman" w:hAnsi="Times New Roman" w:cs="Times New Roman"/>
          <w:sz w:val="28"/>
          <w:szCs w:val="28"/>
        </w:rPr>
        <w:t xml:space="preserve"> Работа УКП по ГОЧС строится по двум направлениям: </w:t>
      </w:r>
    </w:p>
    <w:p w14:paraId="7D5AD5CA" w14:textId="77777777" w:rsidR="00DB333A" w:rsidRPr="008B314D" w:rsidRDefault="00DF3924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</w:t>
      </w:r>
      <w:r w:rsidR="00DB333A" w:rsidRPr="008B314D">
        <w:rPr>
          <w:rFonts w:ascii="Times New Roman" w:hAnsi="Times New Roman" w:cs="Times New Roman"/>
          <w:sz w:val="28"/>
          <w:szCs w:val="28"/>
        </w:rPr>
        <w:t>) первое – проведение занятий с группами обучающихся по 15-20 человек, сформированными по месту жительства;</w:t>
      </w:r>
    </w:p>
    <w:p w14:paraId="20C8AA55" w14:textId="77777777" w:rsidR="00DB333A" w:rsidRPr="008B314D" w:rsidRDefault="00DF3924" w:rsidP="00213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б</w:t>
      </w:r>
      <w:r w:rsidR="00DB333A" w:rsidRPr="008B314D">
        <w:rPr>
          <w:rFonts w:ascii="Times New Roman" w:hAnsi="Times New Roman" w:cs="Times New Roman"/>
          <w:sz w:val="28"/>
          <w:szCs w:val="28"/>
        </w:rPr>
        <w:t>) второе – проведение индивидуальных консультаций с гражданами по вопросам безопасности жизнедеятельности.</w:t>
      </w:r>
    </w:p>
    <w:p w14:paraId="08AB82A7" w14:textId="77777777" w:rsidR="0021346E" w:rsidRDefault="0021346E" w:rsidP="0021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AA1" w:rsidRPr="008B314D">
        <w:rPr>
          <w:rFonts w:ascii="Times New Roman" w:hAnsi="Times New Roman" w:cs="Times New Roman"/>
          <w:sz w:val="28"/>
          <w:szCs w:val="28"/>
        </w:rPr>
        <w:t>За группами закрепляется консультант, который отвечает за оповещение и сбор людей, он же ведёт журнал</w:t>
      </w:r>
      <w:r w:rsidR="00DF3924" w:rsidRPr="008B314D">
        <w:rPr>
          <w:rFonts w:ascii="Times New Roman" w:hAnsi="Times New Roman" w:cs="Times New Roman"/>
          <w:sz w:val="28"/>
          <w:szCs w:val="28"/>
        </w:rPr>
        <w:t>ы</w:t>
      </w:r>
      <w:r w:rsidR="00684AA1" w:rsidRPr="008B314D">
        <w:rPr>
          <w:rFonts w:ascii="Times New Roman" w:hAnsi="Times New Roman" w:cs="Times New Roman"/>
          <w:sz w:val="28"/>
          <w:szCs w:val="28"/>
        </w:rPr>
        <w:t xml:space="preserve"> учёта. Основным планирующим документом является расписание занятий (консультаций), составленное из расчета 12 часов на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A1" w:rsidRPr="008B314D">
        <w:rPr>
          <w:rFonts w:ascii="Times New Roman" w:hAnsi="Times New Roman" w:cs="Times New Roman"/>
          <w:sz w:val="28"/>
          <w:szCs w:val="28"/>
        </w:rPr>
        <w:lastRenderedPageBreak/>
        <w:t>Темы занятий и количество часов на их изучение определяется с учетом местных условий и степени подготовленности обучаемых.</w:t>
      </w:r>
    </w:p>
    <w:p w14:paraId="60CFDE05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637C25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CC3299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D480A9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B21DA9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5F30E4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ACE796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F07CDF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0BEC56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86750A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7E5123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6725EB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AEB59" w14:textId="2970E527" w:rsidR="0021346E" w:rsidRDefault="0021346E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13DAC3" w14:textId="73BC639F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6C379" w14:textId="3EC5C469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CC69D" w14:textId="392C400A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192A7" w14:textId="5E83F465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3BDE8" w14:textId="4CD92062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C24CC" w14:textId="0CDC6DBF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ADE5F" w14:textId="41E1E63C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A723A" w14:textId="4D0CDA29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1A2E7D" w14:textId="647631D9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333C4" w14:textId="69C5B4A7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04B53" w14:textId="6646952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D3F4FF" w14:textId="2A6AA498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391968" w14:textId="2190A1D8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9DA6FF" w14:textId="6F1C6212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EB39C9" w14:textId="1114A79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D2D75" w14:textId="5775BBCB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B22FDD" w14:textId="00E3185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28858A" w14:textId="6497B5C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24A26A" w14:textId="377790E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DCF73" w14:textId="240C1BBD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0D489" w14:textId="72367DEC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89A96B" w14:textId="4F3529E3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4D643" w14:textId="79EC9849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B2175" w14:textId="4E5F3F93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6BB7A" w14:textId="7E22FF53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AA0259" w14:textId="5828D916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D0925" w14:textId="1EF4965A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8C03B" w14:textId="2433607E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97912" w14:textId="20768354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8F48B" w14:textId="6FEA8030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4AFD8" w14:textId="701AB56D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AF0D22" w14:textId="1597B8FB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030AC" w14:textId="34783F3B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E80F2" w14:textId="21457478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1EE0C" w14:textId="7965FCA7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9A78A5" w14:textId="39133F90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A4730" w14:textId="1809C80B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C0C09" w14:textId="62769E64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A75C75" w14:textId="5E92F78D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2FD096" w14:textId="1061E7B5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2BCBC" w14:textId="5F0F31B1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23262" w14:textId="3A83C6B3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A867C" w14:textId="4DB62B7F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AF8911" w14:textId="492A3A86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40F5A" w14:textId="409DE662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C0CA8" w14:textId="719E2E58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4D157" w14:textId="22BFDBB0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BA3B0" w14:textId="17A36BFC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725C3D" w14:textId="77777777" w:rsidR="00C004A9" w:rsidRDefault="00C004A9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C2DA85" w14:textId="77777777" w:rsidR="0021346E" w:rsidRDefault="0021346E" w:rsidP="00213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69080" w14:textId="77777777" w:rsidR="0021346E" w:rsidRDefault="0021346E" w:rsidP="00213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0BCC3" w14:textId="74E39636" w:rsidR="001E7D9A" w:rsidRPr="0021346E" w:rsidRDefault="001E7D9A" w:rsidP="00213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4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14:paraId="18F63CD0" w14:textId="16770234" w:rsidR="001E7D9A" w:rsidRPr="0021346E" w:rsidRDefault="00635FAD" w:rsidP="001E7D9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="001E7D9A" w:rsidRPr="0021346E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14:paraId="3987C557" w14:textId="53261992" w:rsidR="001E7D9A" w:rsidRPr="0021346E" w:rsidRDefault="003F6648" w:rsidP="001E7D9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E7D9A" w:rsidRPr="0021346E">
        <w:rPr>
          <w:rFonts w:ascii="Times New Roman" w:hAnsi="Times New Roman" w:cs="Times New Roman"/>
          <w:sz w:val="20"/>
          <w:szCs w:val="20"/>
        </w:rPr>
        <w:t xml:space="preserve"> города Кузнецка</w:t>
      </w:r>
    </w:p>
    <w:p w14:paraId="0B68F6DB" w14:textId="77777777" w:rsidR="00656E65" w:rsidRDefault="00656E65" w:rsidP="00656E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01.02.2024 </w:t>
      </w:r>
      <w:r w:rsidRPr="00C50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145</w:t>
      </w:r>
    </w:p>
    <w:p w14:paraId="2BA1695A" w14:textId="77777777" w:rsidR="001E7D9A" w:rsidRDefault="001E7D9A" w:rsidP="001E7D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AF4262" w14:textId="4182A2B4" w:rsidR="00C61D08" w:rsidRDefault="009C0A67" w:rsidP="000D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08">
        <w:rPr>
          <w:rFonts w:ascii="Times New Roman" w:hAnsi="Times New Roman" w:cs="Times New Roman"/>
          <w:b/>
          <w:sz w:val="28"/>
          <w:szCs w:val="28"/>
        </w:rPr>
        <w:t>Программа подготовки населения, не состоявшего в трудовых отношениях с работодателем, в области гражданской обороны</w:t>
      </w:r>
      <w:r w:rsidR="00AA55C2" w:rsidRPr="00C61D08">
        <w:rPr>
          <w:rFonts w:ascii="Times New Roman" w:hAnsi="Times New Roman" w:cs="Times New Roman"/>
          <w:b/>
          <w:sz w:val="28"/>
          <w:szCs w:val="28"/>
        </w:rPr>
        <w:t xml:space="preserve">, защиты от чрезвычайных ситуаций </w:t>
      </w:r>
      <w:r w:rsidR="00C61D08" w:rsidRPr="00C61D08">
        <w:rPr>
          <w:rFonts w:ascii="Times New Roman" w:hAnsi="Times New Roman" w:cs="Times New Roman"/>
          <w:b/>
          <w:sz w:val="28"/>
          <w:szCs w:val="28"/>
        </w:rPr>
        <w:t>на территории города Кузнецка Пензенской области.</w:t>
      </w:r>
    </w:p>
    <w:p w14:paraId="5092616C" w14:textId="77777777" w:rsidR="00C61D08" w:rsidRDefault="00C61D08" w:rsidP="00C6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AB05270" w14:textId="77777777" w:rsidR="00C61D08" w:rsidRDefault="00C61D08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Примерная программа (далее – программа) обучения неработающего населения в области гражданской обороны, защиты от чрезвычайных ситуаций на территории города Кузнецка Пензенской области является одним из составляющих элементов единой системы подготовки населения в области безопасности жизнедеятельности.</w:t>
      </w:r>
    </w:p>
    <w:p w14:paraId="7957633B" w14:textId="77777777" w:rsidR="00C61D08" w:rsidRDefault="00C61D08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определяет основы организации и порядок обязательного обучения неработающего населения в целях подготовки его к умелым и решительным действиям в чрезвычайных ситуациях, характерных для мест его проживания.</w:t>
      </w:r>
    </w:p>
    <w:p w14:paraId="0062BBF1" w14:textId="3258696C" w:rsidR="003E5DB2" w:rsidRDefault="00C61D08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программе изложены организация обучения неработающего населения, тематика и общее количество часов, определяющих базовое содержание подготовки, а также требования к уровню знаний</w:t>
      </w:r>
      <w:r w:rsidR="00357F05">
        <w:rPr>
          <w:rFonts w:ascii="Times New Roman" w:hAnsi="Times New Roman" w:cs="Times New Roman"/>
          <w:sz w:val="28"/>
          <w:szCs w:val="28"/>
        </w:rPr>
        <w:t>, умений и навыков прошедшего обучение.</w:t>
      </w:r>
    </w:p>
    <w:p w14:paraId="04D12F93" w14:textId="77777777" w:rsidR="00C004A9" w:rsidRPr="000D2D03" w:rsidRDefault="00C004A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0C9FD" w14:textId="681ADDFC" w:rsidR="00357F05" w:rsidRDefault="00357F05" w:rsidP="00C0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05">
        <w:rPr>
          <w:rFonts w:ascii="Times New Roman" w:hAnsi="Times New Roman" w:cs="Times New Roman"/>
          <w:b/>
          <w:sz w:val="28"/>
          <w:szCs w:val="28"/>
        </w:rPr>
        <w:t>2. Организация обучения</w:t>
      </w:r>
    </w:p>
    <w:p w14:paraId="69C3069A" w14:textId="77777777" w:rsidR="00C004A9" w:rsidRDefault="00C004A9" w:rsidP="00C0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E8F36" w14:textId="79E13E06" w:rsidR="000A5026" w:rsidRDefault="000D2D03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5026">
        <w:rPr>
          <w:rFonts w:ascii="Times New Roman" w:hAnsi="Times New Roman" w:cs="Times New Roman"/>
          <w:sz w:val="28"/>
          <w:szCs w:val="28"/>
        </w:rPr>
        <w:t xml:space="preserve">. Обучение планировать в объёме 12 часов в год в соответствии с настоящей </w:t>
      </w:r>
      <w:r w:rsidR="00C004A9">
        <w:rPr>
          <w:rFonts w:ascii="Times New Roman" w:hAnsi="Times New Roman" w:cs="Times New Roman"/>
          <w:sz w:val="28"/>
          <w:szCs w:val="28"/>
        </w:rPr>
        <w:t>программой и</w:t>
      </w:r>
      <w:r w:rsidR="000A5026">
        <w:rPr>
          <w:rFonts w:ascii="Times New Roman" w:hAnsi="Times New Roman" w:cs="Times New Roman"/>
          <w:sz w:val="28"/>
          <w:szCs w:val="28"/>
        </w:rPr>
        <w:t xml:space="preserve"> осуществлять путём проведения занятий в УКП по ГОЧС, создаваемых при организациях,</w:t>
      </w:r>
      <w:proofErr w:type="gramStart"/>
      <w:r w:rsidR="000A50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5026">
        <w:rPr>
          <w:rFonts w:ascii="Times New Roman" w:hAnsi="Times New Roman" w:cs="Times New Roman"/>
          <w:sz w:val="28"/>
          <w:szCs w:val="28"/>
        </w:rPr>
        <w:t xml:space="preserve"> осуществляющих управление многоквартирными домами и на базе муниципальных учреждений. Особое внимание при обучении населения обращать на подготовку граждан к защите от опасных явлений. С этой целью проводить агитационные и пропагандистские мероприятия (беседы, чтение памяток, листовок, консультации, показ учебных фильмов).</w:t>
      </w:r>
      <w:r w:rsidR="003658DF">
        <w:rPr>
          <w:rFonts w:ascii="Times New Roman" w:hAnsi="Times New Roman" w:cs="Times New Roman"/>
          <w:sz w:val="28"/>
          <w:szCs w:val="28"/>
        </w:rPr>
        <w:t xml:space="preserve"> </w:t>
      </w:r>
      <w:r w:rsidR="000A5026">
        <w:rPr>
          <w:rFonts w:ascii="Times New Roman" w:hAnsi="Times New Roman" w:cs="Times New Roman"/>
          <w:sz w:val="28"/>
          <w:szCs w:val="28"/>
        </w:rPr>
        <w:t>Практиковать проведение тренировок с населением, на которых отрабатывать действия по сигналам оповещения.</w:t>
      </w:r>
    </w:p>
    <w:p w14:paraId="40D90606" w14:textId="70D17EFE" w:rsidR="000A5026" w:rsidRDefault="000D2D03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026">
        <w:rPr>
          <w:rFonts w:ascii="Times New Roman" w:hAnsi="Times New Roman" w:cs="Times New Roman"/>
          <w:sz w:val="28"/>
          <w:szCs w:val="28"/>
        </w:rPr>
        <w:t>. Обучение населения организовать непосредственно через организации, осуществляющие управление многоквартирными домами, руководителей ДК, библиотек и муниципальных учреждений.</w:t>
      </w:r>
    </w:p>
    <w:p w14:paraId="60C8F43C" w14:textId="1664FD11" w:rsidR="003658DF" w:rsidRDefault="000D2D03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8DF">
        <w:rPr>
          <w:rFonts w:ascii="Times New Roman" w:hAnsi="Times New Roman" w:cs="Times New Roman"/>
          <w:sz w:val="28"/>
          <w:szCs w:val="28"/>
        </w:rPr>
        <w:t xml:space="preserve">. Конкретные темы подготовки, учебное время на изучение каждой темы, формы и методы проведения занятий, а также последовательность изучения тем на год (12 часов) определять непосредственным организаторам обучения исходя из местных особенностей и степени </w:t>
      </w:r>
      <w:proofErr w:type="gramStart"/>
      <w:r w:rsidR="003658DF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="003658DF">
        <w:rPr>
          <w:rFonts w:ascii="Times New Roman" w:hAnsi="Times New Roman" w:cs="Times New Roman"/>
          <w:sz w:val="28"/>
          <w:szCs w:val="28"/>
        </w:rPr>
        <w:t xml:space="preserve"> обучаемых и в виде Рабочей программы </w:t>
      </w:r>
      <w:r>
        <w:rPr>
          <w:rFonts w:ascii="Times New Roman" w:hAnsi="Times New Roman" w:cs="Times New Roman"/>
          <w:sz w:val="28"/>
          <w:szCs w:val="28"/>
        </w:rPr>
        <w:t>обучения неработающего населения,</w:t>
      </w:r>
      <w:r w:rsidR="003658D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71AE4">
        <w:rPr>
          <w:rFonts w:ascii="Times New Roman" w:hAnsi="Times New Roman" w:cs="Times New Roman"/>
          <w:sz w:val="28"/>
          <w:szCs w:val="28"/>
        </w:rPr>
        <w:t>емого</w:t>
      </w:r>
      <w:r w:rsidR="003658DF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F71AE4">
        <w:rPr>
          <w:rFonts w:ascii="Times New Roman" w:hAnsi="Times New Roman" w:cs="Times New Roman"/>
          <w:sz w:val="28"/>
          <w:szCs w:val="28"/>
        </w:rPr>
        <w:t>м</w:t>
      </w:r>
      <w:r w:rsidR="003658DF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 w:rsidR="00F71AE4">
        <w:rPr>
          <w:rFonts w:ascii="Times New Roman" w:hAnsi="Times New Roman" w:cs="Times New Roman"/>
          <w:sz w:val="28"/>
          <w:szCs w:val="28"/>
        </w:rPr>
        <w:t>м</w:t>
      </w:r>
      <w:r w:rsidR="003658DF">
        <w:rPr>
          <w:rFonts w:ascii="Times New Roman" w:hAnsi="Times New Roman" w:cs="Times New Roman"/>
          <w:sz w:val="28"/>
          <w:szCs w:val="28"/>
        </w:rPr>
        <w:t>.</w:t>
      </w:r>
    </w:p>
    <w:p w14:paraId="184E9CC2" w14:textId="77777777" w:rsidR="003658DF" w:rsidRDefault="003658DF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074BA" w14:textId="51156497" w:rsidR="003658DF" w:rsidRDefault="003658DF" w:rsidP="00C0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DF">
        <w:rPr>
          <w:rFonts w:ascii="Times New Roman" w:hAnsi="Times New Roman" w:cs="Times New Roman"/>
          <w:b/>
          <w:sz w:val="28"/>
          <w:szCs w:val="28"/>
        </w:rPr>
        <w:t>3. Рекомендуемая тематика учебных занятий</w:t>
      </w:r>
    </w:p>
    <w:p w14:paraId="3CC0CACC" w14:textId="77777777" w:rsidR="00C004A9" w:rsidRDefault="00C004A9" w:rsidP="00C0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9ACDF" w14:textId="537AECD4" w:rsidR="00BC2912" w:rsidRDefault="007714BF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1. Нормативное правовое регулирование в области безопасности жизнедеятельности.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нормативные правовые акты Российской Федерации, </w:t>
      </w:r>
      <w:r w:rsidR="00BC2912">
        <w:rPr>
          <w:rFonts w:ascii="Times New Roman" w:hAnsi="Times New Roman" w:cs="Times New Roman"/>
          <w:sz w:val="28"/>
          <w:szCs w:val="28"/>
        </w:rPr>
        <w:t xml:space="preserve">Пензенской области в области безопасности жизнедеятельности. Понятие о ГО и </w:t>
      </w:r>
      <w:r w:rsidR="00BC2912">
        <w:rPr>
          <w:rFonts w:ascii="Times New Roman" w:hAnsi="Times New Roman" w:cs="Times New Roman"/>
          <w:sz w:val="28"/>
          <w:szCs w:val="28"/>
        </w:rPr>
        <w:lastRenderedPageBreak/>
        <w:t>РСЧС.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 w:rsidR="00BC2912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безопасности жизнедеятельности.</w:t>
      </w:r>
    </w:p>
    <w:p w14:paraId="16182EDE" w14:textId="73AB1732" w:rsidR="003B404C" w:rsidRDefault="00BC2912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2. Опасности, возникающие при военных конфликтах, при чрезвычайных ситуациях природного и техногенного характера. Опасности военного характера и присущие им особенности. Виды стихийных бедствий, возможных на территории города Кузнецка Пензенской области. Характеристика возможных </w:t>
      </w:r>
      <w:r w:rsidR="00C004A9">
        <w:rPr>
          <w:rFonts w:ascii="Times New Roman" w:hAnsi="Times New Roman" w:cs="Times New Roman"/>
          <w:sz w:val="28"/>
          <w:szCs w:val="28"/>
        </w:rPr>
        <w:t>производственных аварий</w:t>
      </w:r>
      <w:r>
        <w:rPr>
          <w:rFonts w:ascii="Times New Roman" w:hAnsi="Times New Roman" w:cs="Times New Roman"/>
          <w:sz w:val="28"/>
          <w:szCs w:val="28"/>
        </w:rPr>
        <w:t xml:space="preserve"> на объектах экономики, их возможные последствия.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населения по сигналу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04C">
        <w:rPr>
          <w:rFonts w:ascii="Times New Roman" w:hAnsi="Times New Roman" w:cs="Times New Roman"/>
          <w:sz w:val="28"/>
          <w:szCs w:val="28"/>
        </w:rPr>
        <w:t>Внимание всем!» при нахождении в различных условиях. Порядок оповещения об угрозе или нападении противника, о чрезвычайных ситуациях природного и техногенного характера. Варианты речевых информаций.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 w:rsidR="003B404C">
        <w:rPr>
          <w:rFonts w:ascii="Times New Roman" w:hAnsi="Times New Roman" w:cs="Times New Roman"/>
          <w:sz w:val="28"/>
          <w:szCs w:val="28"/>
        </w:rPr>
        <w:t>Радиационное загрязнение местности при применении ядерного оружия. Действия населения в зоне радиоактивного заражения.</w:t>
      </w:r>
    </w:p>
    <w:p w14:paraId="38CAB086" w14:textId="77777777" w:rsidR="003B404C" w:rsidRDefault="003B404C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3. Действия населения при стихийных бедствиях, авариях, катастрофах. Порядок действия населения при различных чрезвычайных ситуациях природного характера. Порядок действий населения при различных чрезвычайных ситуациях техногенного характера. Защита продуктов питания и воды от различных видов заражения.</w:t>
      </w:r>
    </w:p>
    <w:p w14:paraId="3815A8B7" w14:textId="36944F7B" w:rsidR="003B404C" w:rsidRDefault="003B404C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4. Средства коллективной и индивидуальной защиты населения. Назначение средств индивидуальной защиты. Действия населения при получени</w:t>
      </w:r>
      <w:r w:rsidR="00590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 Простейшие средства защиты органов дыхания и кожи, их защитные свойства, порядок изготовления и пользования. Медицинские средства индивидуальной защиты населения.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перевязочный пакет</w:t>
      </w:r>
      <w:r w:rsidR="00DF3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9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назначение и порядок пользования. КЗ</w:t>
      </w:r>
      <w:r w:rsidR="00DF3924">
        <w:rPr>
          <w:rFonts w:ascii="Times New Roman" w:hAnsi="Times New Roman" w:cs="Times New Roman"/>
          <w:sz w:val="28"/>
          <w:szCs w:val="28"/>
        </w:rPr>
        <w:t>Д</w:t>
      </w:r>
      <w:r w:rsidR="00F71AE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 w:rsidR="00F71AE4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азначение.</w:t>
      </w:r>
      <w:r w:rsidR="00C004A9">
        <w:rPr>
          <w:rFonts w:ascii="Times New Roman" w:hAnsi="Times New Roman" w:cs="Times New Roman"/>
          <w:sz w:val="28"/>
          <w:szCs w:val="28"/>
        </w:rPr>
        <w:t xml:space="preserve"> </w:t>
      </w:r>
      <w:r w:rsidR="003F7B6B">
        <w:rPr>
          <w:rFonts w:ascii="Times New Roman" w:hAnsi="Times New Roman" w:cs="Times New Roman"/>
          <w:sz w:val="28"/>
          <w:szCs w:val="28"/>
        </w:rPr>
        <w:t>Индивид</w:t>
      </w:r>
      <w:r w:rsidR="00DF3924">
        <w:rPr>
          <w:rFonts w:ascii="Times New Roman" w:hAnsi="Times New Roman" w:cs="Times New Roman"/>
          <w:sz w:val="28"/>
          <w:szCs w:val="28"/>
        </w:rPr>
        <w:t>уальный противохимический пакет, е</w:t>
      </w:r>
      <w:r w:rsidR="003F7B6B">
        <w:rPr>
          <w:rFonts w:ascii="Times New Roman" w:hAnsi="Times New Roman" w:cs="Times New Roman"/>
          <w:sz w:val="28"/>
          <w:szCs w:val="28"/>
        </w:rPr>
        <w:t>го назначение и порядок пользования им. Классификация защитных сооружений. Порядок укрытия населения в защитных сооружениях гражданской обороны. Правила пребывания и меры безопасности при нахождении в защитном сооружении. Повышение защитных свойств дома (квартиры) от проникновения радиоактивной пыли и аварийно</w:t>
      </w:r>
      <w:r w:rsidR="00C004A9">
        <w:rPr>
          <w:rFonts w:ascii="Times New Roman" w:hAnsi="Times New Roman" w:cs="Times New Roman"/>
          <w:sz w:val="28"/>
          <w:szCs w:val="28"/>
        </w:rPr>
        <w:t>-</w:t>
      </w:r>
      <w:r w:rsidR="003F7B6B">
        <w:rPr>
          <w:rFonts w:ascii="Times New Roman" w:hAnsi="Times New Roman" w:cs="Times New Roman"/>
          <w:sz w:val="28"/>
          <w:szCs w:val="28"/>
        </w:rPr>
        <w:t>химически</w:t>
      </w:r>
      <w:r w:rsidR="00C004A9">
        <w:rPr>
          <w:rFonts w:ascii="Times New Roman" w:hAnsi="Times New Roman" w:cs="Times New Roman"/>
          <w:sz w:val="28"/>
          <w:szCs w:val="28"/>
        </w:rPr>
        <w:t>х</w:t>
      </w:r>
      <w:r w:rsidR="003F7B6B">
        <w:rPr>
          <w:rFonts w:ascii="Times New Roman" w:hAnsi="Times New Roman" w:cs="Times New Roman"/>
          <w:sz w:val="28"/>
          <w:szCs w:val="28"/>
        </w:rPr>
        <w:t xml:space="preserve"> опасных веществ.</w:t>
      </w:r>
    </w:p>
    <w:p w14:paraId="31F642A2" w14:textId="57D705B4" w:rsidR="003600C9" w:rsidRDefault="003F7B6B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5. Защита населения путём эвакуации. </w:t>
      </w:r>
      <w:r w:rsidR="00C004A9">
        <w:rPr>
          <w:rFonts w:ascii="Times New Roman" w:hAnsi="Times New Roman" w:cs="Times New Roman"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эвакуации. Эвакуация, её цели. Принципы и способы эвакуации. Принципы и способы эвакуации. Порядок э</w:t>
      </w:r>
      <w:r w:rsidR="003600C9">
        <w:rPr>
          <w:rFonts w:ascii="Times New Roman" w:hAnsi="Times New Roman" w:cs="Times New Roman"/>
          <w:sz w:val="28"/>
          <w:szCs w:val="28"/>
        </w:rPr>
        <w:t>вакуации населения в безопасные районы. Знакомство со сборным эвакуационным пунктом (СЭП) и порядком его работы. Действия населения на СЭП. Особенности эвакуации комбинированным способом.</w:t>
      </w:r>
    </w:p>
    <w:p w14:paraId="4F6705A3" w14:textId="77777777" w:rsidR="009D3AA6" w:rsidRDefault="003600C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6. Выполнение противопожарных мероприятий. Порядок действий населения при пожарах. Противопожарные профилактические мероприятия в доме (квартире), жилом секторе. Правила обращения с электронагревательными приборами, газовыми и электрическими плитами. Создание запасов огнетушащих средств (воды, песка). Первичные средства пожаротушения (огнетушители). Порядок и правила их применения. Действия населения при обнаружении </w:t>
      </w:r>
      <w:r w:rsidR="009D3AA6">
        <w:rPr>
          <w:rFonts w:ascii="Times New Roman" w:hAnsi="Times New Roman" w:cs="Times New Roman"/>
          <w:sz w:val="28"/>
          <w:szCs w:val="28"/>
        </w:rPr>
        <w:t xml:space="preserve">задымления и возгорания. </w:t>
      </w:r>
    </w:p>
    <w:p w14:paraId="3E500E50" w14:textId="77777777" w:rsidR="009D3AA6" w:rsidRDefault="009D3AA6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7. Оказание первой помощи. Требования нормативно-правовых актов к оказанию первой помощи. Порядок оказания первой помощи. Обсервация и карантин. Правила поведения населения при проведении изоляционно-ограничительных мероприятий.</w:t>
      </w:r>
    </w:p>
    <w:p w14:paraId="2041F393" w14:textId="77777777" w:rsidR="009D3AA6" w:rsidRDefault="009D3AA6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8. Особенности защиты детей. Обязанности взрослого населения по её организации. Обязанности взрослого населения по защите детей. Защита детей при нахождении в различных условиях. Особенности размещения детей в убежищах и укрытиях. Особенности эвакуации детей. Особенности устройства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противогазов и камеры защитной детской (КЗД). Подбор и подготовка маски противогаза на ребёнка.</w:t>
      </w:r>
    </w:p>
    <w:p w14:paraId="1D2A0015" w14:textId="77777777" w:rsidR="003F7B6B" w:rsidRDefault="009D3AA6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9. Специальная обработка. Понятия о дезактивации, дегазации и дезинфекции, их назначение. Дезактивационные, дегазирующие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дезинфецирую</w:t>
      </w:r>
      <w:r w:rsidR="00BF342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растворы, нормы их расхода. Порядок проведения специальной обработки помещений, улицы, одежды, обуви. Санитарная обработка людей. Меры безопасности при проведении специальной обработки.</w:t>
      </w:r>
      <w:r w:rsidR="003F7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1E983" w14:textId="77777777" w:rsidR="00BF3420" w:rsidRDefault="00BF3420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10. Организация защиты сельскохозяйственных животных и растений от заражения. Защита животных от различных видов заражений. Герметизация животноводческих помещений. Создание запасов кормов. Подготовка на фермах помещений для обслуживающего персонала. Защита сельскохозяйственных растений. Агрохимические мероприятия.</w:t>
      </w:r>
    </w:p>
    <w:p w14:paraId="34783629" w14:textId="606F5DD4" w:rsidR="00BF3420" w:rsidRDefault="00BF3420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11. Организация и проведение мероприятий по </w:t>
      </w:r>
      <w:r w:rsidR="00C004A9">
        <w:rPr>
          <w:rFonts w:ascii="Times New Roman" w:hAnsi="Times New Roman" w:cs="Times New Roman"/>
          <w:sz w:val="28"/>
          <w:szCs w:val="28"/>
        </w:rPr>
        <w:t>антитеррористической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>. Терроризм – угроза обществу. Мероприятия, проводимые при угрозе и совершении террористических актов, порядок действия населения.</w:t>
      </w:r>
    </w:p>
    <w:p w14:paraId="02C28835" w14:textId="77777777" w:rsidR="00BF3420" w:rsidRDefault="00BF3420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12. Безопасность на водных объектах. Меры по обеспечению безопасности населения на пляжах и в других местах массового отдыха на водоёмах. Меры безопасности на льду.</w:t>
      </w:r>
    </w:p>
    <w:p w14:paraId="7BF00D67" w14:textId="77777777" w:rsidR="00C50C7F" w:rsidRDefault="00C50C7F" w:rsidP="000D2D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F1272" w14:textId="77777777" w:rsidR="00C50C7F" w:rsidRDefault="00C50C7F" w:rsidP="000D2D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36AB7" w14:textId="77777777" w:rsidR="00C50C7F" w:rsidRDefault="00C50C7F" w:rsidP="000D2D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1DD60" w14:textId="77777777" w:rsidR="00C50C7F" w:rsidRDefault="00C50C7F" w:rsidP="000D2D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67F1E" w14:textId="77777777" w:rsidR="00C50C7F" w:rsidRDefault="00C50C7F" w:rsidP="000D2D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79A89" w14:textId="2B6F7F62" w:rsidR="00C50C7F" w:rsidRDefault="00C50C7F" w:rsidP="003658DF">
      <w:pPr>
        <w:rPr>
          <w:rFonts w:ascii="Times New Roman" w:hAnsi="Times New Roman" w:cs="Times New Roman"/>
          <w:sz w:val="28"/>
          <w:szCs w:val="28"/>
        </w:rPr>
      </w:pPr>
    </w:p>
    <w:p w14:paraId="6F76A59F" w14:textId="35BCA87E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2198BAA0" w14:textId="7B3C3F39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51526943" w14:textId="619D1D68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637E1877" w14:textId="777D6678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20D0F03F" w14:textId="0A9D7509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559F8D12" w14:textId="64F3CB38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77C821D2" w14:textId="53C66681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7D574E62" w14:textId="1966F88B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1E59B88D" w14:textId="7309BAB5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574CA884" w14:textId="32E9A60C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4893E8E2" w14:textId="77777777" w:rsidR="00C004A9" w:rsidRDefault="00C004A9" w:rsidP="003658DF">
      <w:pPr>
        <w:rPr>
          <w:rFonts w:ascii="Times New Roman" w:hAnsi="Times New Roman" w:cs="Times New Roman"/>
          <w:sz w:val="28"/>
          <w:szCs w:val="28"/>
        </w:rPr>
      </w:pPr>
    </w:p>
    <w:p w14:paraId="38603E2E" w14:textId="77777777" w:rsidR="00C50C7F" w:rsidRPr="00C004A9" w:rsidRDefault="00C50C7F" w:rsidP="00C50C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04A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14:paraId="5F3E3E54" w14:textId="77777777" w:rsidR="00C50C7F" w:rsidRPr="00C004A9" w:rsidRDefault="00C50C7F" w:rsidP="00C50C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04A9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14:paraId="71EA11A0" w14:textId="271AA04E" w:rsidR="00C50C7F" w:rsidRPr="00C004A9" w:rsidRDefault="00C50C7F" w:rsidP="00C50C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04A9">
        <w:rPr>
          <w:rFonts w:ascii="Times New Roman" w:hAnsi="Times New Roman" w:cs="Times New Roman"/>
          <w:sz w:val="20"/>
          <w:szCs w:val="20"/>
        </w:rPr>
        <w:t xml:space="preserve"> </w:t>
      </w:r>
      <w:r w:rsidR="00635FA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C004A9">
        <w:rPr>
          <w:rFonts w:ascii="Times New Roman" w:hAnsi="Times New Roman" w:cs="Times New Roman"/>
          <w:sz w:val="20"/>
          <w:szCs w:val="20"/>
        </w:rPr>
        <w:t xml:space="preserve"> города Кузнецка</w:t>
      </w:r>
    </w:p>
    <w:p w14:paraId="54D2F218" w14:textId="77777777" w:rsidR="00656E65" w:rsidRDefault="00656E65" w:rsidP="00656E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01.02.2024 </w:t>
      </w:r>
      <w:r w:rsidRPr="00C50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145</w:t>
      </w:r>
    </w:p>
    <w:p w14:paraId="626BB9AC" w14:textId="77777777" w:rsidR="00C50C7F" w:rsidRDefault="00C50C7F" w:rsidP="003658DF">
      <w:pPr>
        <w:rPr>
          <w:rFonts w:ascii="Times New Roman" w:hAnsi="Times New Roman" w:cs="Times New Roman"/>
          <w:sz w:val="28"/>
          <w:szCs w:val="28"/>
        </w:rPr>
      </w:pPr>
    </w:p>
    <w:p w14:paraId="59BEECED" w14:textId="77777777" w:rsidR="00C50C7F" w:rsidRDefault="00C50C7F" w:rsidP="00C50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7F">
        <w:rPr>
          <w:rFonts w:ascii="Times New Roman" w:hAnsi="Times New Roman" w:cs="Times New Roman"/>
          <w:b/>
          <w:sz w:val="28"/>
          <w:szCs w:val="28"/>
        </w:rPr>
        <w:t>Положение об учебно-консультационном пункте по гражданской обороне и чрезвычайным ситуациям</w:t>
      </w:r>
    </w:p>
    <w:p w14:paraId="0C941A17" w14:textId="77777777" w:rsidR="004678DC" w:rsidRDefault="004678DC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DC">
        <w:rPr>
          <w:rFonts w:ascii="Times New Roman" w:hAnsi="Times New Roman" w:cs="Times New Roman"/>
          <w:sz w:val="28"/>
          <w:szCs w:val="28"/>
        </w:rPr>
        <w:t>1. В пределах территории города Кузнецка создаются учебно-консультационные пункты по гражданской обороне и чрезвычайным ситуациям (далее – УКП по ГОЧС).</w:t>
      </w:r>
      <w:r>
        <w:rPr>
          <w:rFonts w:ascii="Times New Roman" w:hAnsi="Times New Roman" w:cs="Times New Roman"/>
          <w:sz w:val="28"/>
          <w:szCs w:val="28"/>
        </w:rPr>
        <w:t xml:space="preserve"> УКП по ГОЧС предназначены для подготовки неработающего населения в области гражданской обороны и защиты от чрезвычайных ситуаций. Непосредственное руководство организации подготовки неработающего населения осуществляет руководитель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находится УКП по ГОЧС.</w:t>
      </w:r>
    </w:p>
    <w:p w14:paraId="28B99D9A" w14:textId="77777777" w:rsidR="004678DC" w:rsidRDefault="004678DC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УКП по ГОЧС создаются при организациях, осуществляющих управление</w:t>
      </w:r>
      <w:r w:rsidR="0055618D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18D">
        <w:rPr>
          <w:rFonts w:ascii="Times New Roman" w:hAnsi="Times New Roman" w:cs="Times New Roman"/>
          <w:sz w:val="28"/>
          <w:szCs w:val="28"/>
        </w:rPr>
        <w:t>и при муниципальных учреждениях города Кузнецка.</w:t>
      </w:r>
    </w:p>
    <w:p w14:paraId="73DFEE17" w14:textId="77777777" w:rsidR="00E845B2" w:rsidRDefault="0055618D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необходимый минимальный объём знаний неработающего населения по вопросам порядка и правил действий в условиях ЧС, в помещении УКП целесообразно иметь: 3 – 4 информационных стенда, телефон, телевизор, приёмник радиовещания, витрины с образцами средств индивидуальной защиты, медицинского имущества, подшивки журналов «Гражданская защита», «Военные знания», «Основы безопасности жизнедеятельности», «112 Единая служба спасения» (за прошлый и текущий год), витрины для размещения памяток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населению по действиям при угрозе и возникновении ЧС; учебно-методические пособия и другие информационные материалы.</w:t>
      </w:r>
    </w:p>
    <w:p w14:paraId="70BDDDB1" w14:textId="77777777" w:rsidR="00E845B2" w:rsidRDefault="00E845B2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</w:t>
      </w:r>
    </w:p>
    <w:p w14:paraId="3EEEBA86" w14:textId="20669FA2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а)</w:t>
      </w:r>
      <w:r w:rsidR="00E845B2">
        <w:rPr>
          <w:rFonts w:ascii="Times New Roman" w:hAnsi="Times New Roman" w:cs="Times New Roman"/>
          <w:sz w:val="28"/>
          <w:szCs w:val="28"/>
        </w:rPr>
        <w:t xml:space="preserve"> сигналы оповещения и порядок действия по ним;</w:t>
      </w:r>
    </w:p>
    <w:p w14:paraId="67767DD2" w14:textId="5897A197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B314D">
        <w:rPr>
          <w:rFonts w:ascii="Times New Roman" w:hAnsi="Times New Roman" w:cs="Times New Roman"/>
          <w:sz w:val="28"/>
          <w:szCs w:val="28"/>
        </w:rPr>
        <w:t>)</w:t>
      </w:r>
      <w:r w:rsidR="00E845B2">
        <w:rPr>
          <w:rFonts w:ascii="Times New Roman" w:hAnsi="Times New Roman" w:cs="Times New Roman"/>
          <w:sz w:val="28"/>
          <w:szCs w:val="28"/>
        </w:rPr>
        <w:t xml:space="preserve"> схема (карта) поселения (организации) с маршрутами эвакуации, местами временного размещения населения при ЧС и объектами ГО;</w:t>
      </w:r>
    </w:p>
    <w:p w14:paraId="47C5C4A5" w14:textId="5F24AA64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314D">
        <w:rPr>
          <w:rFonts w:ascii="Times New Roman" w:hAnsi="Times New Roman" w:cs="Times New Roman"/>
          <w:sz w:val="28"/>
          <w:szCs w:val="28"/>
        </w:rPr>
        <w:t>)</w:t>
      </w:r>
      <w:r w:rsidR="00E845B2">
        <w:rPr>
          <w:rFonts w:ascii="Times New Roman" w:hAnsi="Times New Roman" w:cs="Times New Roman"/>
          <w:sz w:val="28"/>
          <w:szCs w:val="28"/>
        </w:rPr>
        <w:t xml:space="preserve"> причины возникновения ЧС природного и техногенного характера, возможные на территории муниципального образования и присущие им опасности;</w:t>
      </w:r>
    </w:p>
    <w:p w14:paraId="0915C23D" w14:textId="3136DBAF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314D">
        <w:rPr>
          <w:rFonts w:ascii="Times New Roman" w:hAnsi="Times New Roman" w:cs="Times New Roman"/>
          <w:sz w:val="28"/>
          <w:szCs w:val="28"/>
        </w:rPr>
        <w:t>)</w:t>
      </w:r>
      <w:r w:rsidR="00E845B2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 от ЧС;</w:t>
      </w:r>
    </w:p>
    <w:p w14:paraId="22C95EE6" w14:textId="49EADBD5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314D">
        <w:rPr>
          <w:rFonts w:ascii="Times New Roman" w:hAnsi="Times New Roman" w:cs="Times New Roman"/>
          <w:sz w:val="28"/>
          <w:szCs w:val="28"/>
        </w:rPr>
        <w:t>)</w:t>
      </w:r>
      <w:r w:rsidR="00E845B2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 при травмах, кровотечениях, ожогах, укусах животных и насекомых и </w:t>
      </w:r>
      <w:proofErr w:type="spellStart"/>
      <w:r w:rsidR="00E845B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845B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E845B2">
        <w:rPr>
          <w:rFonts w:ascii="Times New Roman" w:hAnsi="Times New Roman" w:cs="Times New Roman"/>
          <w:sz w:val="28"/>
          <w:szCs w:val="28"/>
        </w:rPr>
        <w:t>;</w:t>
      </w:r>
    </w:p>
    <w:p w14:paraId="224A7500" w14:textId="7124A017" w:rsidR="00E845B2" w:rsidRDefault="006075F9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B31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5B2">
        <w:rPr>
          <w:rFonts w:ascii="Times New Roman" w:hAnsi="Times New Roman" w:cs="Times New Roman"/>
          <w:sz w:val="28"/>
          <w:szCs w:val="28"/>
        </w:rPr>
        <w:t>порядок и правила проведения эвакуации.</w:t>
      </w:r>
    </w:p>
    <w:p w14:paraId="1D773381" w14:textId="77777777" w:rsidR="00E1039D" w:rsidRDefault="00E845B2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УКП не менее одного раза в неделю должен находиться консультант (дежурный). Он обязан, при необходимости, дать </w:t>
      </w:r>
      <w:r w:rsidR="00E1039D">
        <w:rPr>
          <w:rFonts w:ascii="Times New Roman" w:hAnsi="Times New Roman" w:cs="Times New Roman"/>
          <w:sz w:val="28"/>
          <w:szCs w:val="28"/>
        </w:rPr>
        <w:t>консультацию гражданам в области ГО и защиты от ЧС, ответить на вопросы о действиях населения по сигналам оповещения, а также при: пожарах, стихийных бедствиях, авариях и катастрофах, ведении спасательных и других неотложных работ.</w:t>
      </w:r>
    </w:p>
    <w:p w14:paraId="00FF9FAD" w14:textId="77777777" w:rsidR="0055618D" w:rsidRDefault="00E1039D" w:rsidP="00C0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работы УКП должен располагаться на видном месте.</w:t>
      </w:r>
      <w:r w:rsidR="00E845B2">
        <w:rPr>
          <w:rFonts w:ascii="Times New Roman" w:hAnsi="Times New Roman" w:cs="Times New Roman"/>
          <w:sz w:val="28"/>
          <w:szCs w:val="28"/>
        </w:rPr>
        <w:t xml:space="preserve"> </w:t>
      </w:r>
      <w:r w:rsidR="00556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12C13" w14:textId="07554D5B" w:rsidR="00C004A9" w:rsidRDefault="00C004A9" w:rsidP="006075F9">
      <w:pPr>
        <w:rPr>
          <w:rFonts w:ascii="Times New Roman" w:hAnsi="Times New Roman" w:cs="Times New Roman"/>
          <w:sz w:val="28"/>
          <w:szCs w:val="28"/>
        </w:rPr>
      </w:pPr>
    </w:p>
    <w:p w14:paraId="6E8550F5" w14:textId="50307A43" w:rsidR="006075F9" w:rsidRDefault="006075F9" w:rsidP="006075F9">
      <w:pPr>
        <w:rPr>
          <w:rFonts w:ascii="Times New Roman" w:hAnsi="Times New Roman" w:cs="Times New Roman"/>
          <w:sz w:val="28"/>
          <w:szCs w:val="28"/>
        </w:rPr>
      </w:pPr>
    </w:p>
    <w:p w14:paraId="6ECF3713" w14:textId="77777777" w:rsidR="006075F9" w:rsidRPr="006075F9" w:rsidRDefault="006075F9" w:rsidP="006075F9">
      <w:pPr>
        <w:rPr>
          <w:rFonts w:ascii="Times New Roman" w:hAnsi="Times New Roman" w:cs="Times New Roman"/>
          <w:sz w:val="28"/>
          <w:szCs w:val="28"/>
        </w:rPr>
      </w:pPr>
    </w:p>
    <w:p w14:paraId="69F56E85" w14:textId="77777777" w:rsidR="003E5DB2" w:rsidRPr="006075F9" w:rsidRDefault="003E5DB2" w:rsidP="003E5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075F9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14:paraId="079DD4CA" w14:textId="30BD6FE6" w:rsidR="003E5DB2" w:rsidRPr="006075F9" w:rsidRDefault="00635FAD" w:rsidP="003E5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3E5DB2" w:rsidRPr="006075F9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14:paraId="4CF8EF25" w14:textId="6AC1395E" w:rsidR="003E5DB2" w:rsidRPr="006075F9" w:rsidRDefault="00635FAD" w:rsidP="003E5D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E5DB2" w:rsidRPr="006075F9">
        <w:rPr>
          <w:rFonts w:ascii="Times New Roman" w:hAnsi="Times New Roman" w:cs="Times New Roman"/>
          <w:sz w:val="20"/>
          <w:szCs w:val="20"/>
        </w:rPr>
        <w:t xml:space="preserve"> города Кузнецка</w:t>
      </w:r>
    </w:p>
    <w:p w14:paraId="3B9E67F3" w14:textId="77777777" w:rsidR="00656E65" w:rsidRDefault="00656E65" w:rsidP="00656E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01.02.2024 </w:t>
      </w:r>
      <w:r w:rsidRPr="00C50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145</w:t>
      </w:r>
    </w:p>
    <w:p w14:paraId="470697F7" w14:textId="77777777" w:rsidR="00656E65" w:rsidRDefault="00656E65" w:rsidP="0060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D4DC9" w14:textId="77777777" w:rsidR="00C50C7F" w:rsidRDefault="00B83F4A" w:rsidP="00607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организаций, которым рекомендовано создать учебно-консультационные пункты по гражданской обороне и чрезвычайным ситуациям города Кузнецка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4202"/>
        <w:gridCol w:w="5860"/>
      </w:tblGrid>
      <w:tr w:rsidR="00B83F4A" w14:paraId="0E14E587" w14:textId="77777777" w:rsidTr="00EB3FF4">
        <w:tc>
          <w:tcPr>
            <w:tcW w:w="675" w:type="dxa"/>
          </w:tcPr>
          <w:p w14:paraId="71FDC8CC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14:paraId="300D1D77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441" w:type="dxa"/>
          </w:tcPr>
          <w:p w14:paraId="023032AE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B83F4A" w14:paraId="5D1740D6" w14:textId="77777777" w:rsidTr="00EB3FF4">
        <w:tc>
          <w:tcPr>
            <w:tcW w:w="675" w:type="dxa"/>
          </w:tcPr>
          <w:p w14:paraId="52B614E1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E4BEC5B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«ЖЭУ -1»</w:t>
            </w:r>
          </w:p>
        </w:tc>
        <w:tc>
          <w:tcPr>
            <w:tcW w:w="8441" w:type="dxa"/>
          </w:tcPr>
          <w:p w14:paraId="31B73920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</w:tr>
      <w:tr w:rsidR="00B83F4A" w14:paraId="5D4B52A7" w14:textId="77777777" w:rsidTr="00EB3FF4">
        <w:tc>
          <w:tcPr>
            <w:tcW w:w="675" w:type="dxa"/>
          </w:tcPr>
          <w:p w14:paraId="601F4521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2AABF8B4" w14:textId="77777777" w:rsidR="00B83F4A" w:rsidRDefault="00EB3FF4" w:rsidP="00EB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«ЖЭУ -2»</w:t>
            </w:r>
          </w:p>
        </w:tc>
        <w:tc>
          <w:tcPr>
            <w:tcW w:w="8441" w:type="dxa"/>
          </w:tcPr>
          <w:p w14:paraId="2270D295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Кузнецк, ул. Горького, д. 23</w:t>
            </w:r>
          </w:p>
        </w:tc>
      </w:tr>
      <w:tr w:rsidR="00B83F4A" w14:paraId="7E531267" w14:textId="77777777" w:rsidTr="00EB3FF4">
        <w:tc>
          <w:tcPr>
            <w:tcW w:w="675" w:type="dxa"/>
          </w:tcPr>
          <w:p w14:paraId="2DAEB72C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22B5D90B" w14:textId="77777777" w:rsidR="00B83F4A" w:rsidRDefault="00EB3FF4" w:rsidP="00EB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«ЖЭУ -5»</w:t>
            </w:r>
          </w:p>
        </w:tc>
        <w:tc>
          <w:tcPr>
            <w:tcW w:w="8441" w:type="dxa"/>
          </w:tcPr>
          <w:p w14:paraId="35544E78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Кузнецк, ул. 60 лет ВЛКСМ. Д.2</w:t>
            </w:r>
          </w:p>
        </w:tc>
      </w:tr>
      <w:tr w:rsidR="00B83F4A" w14:paraId="203B7014" w14:textId="77777777" w:rsidTr="00EB3FF4">
        <w:tc>
          <w:tcPr>
            <w:tcW w:w="675" w:type="dxa"/>
          </w:tcPr>
          <w:p w14:paraId="53F5FE31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1F25728C" w14:textId="77777777" w:rsidR="00B83F4A" w:rsidRDefault="00EB3FF4" w:rsidP="00EB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«ЖЭУ -6»</w:t>
            </w:r>
          </w:p>
        </w:tc>
        <w:tc>
          <w:tcPr>
            <w:tcW w:w="8441" w:type="dxa"/>
          </w:tcPr>
          <w:p w14:paraId="7AA8290A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Кузнецк, ул. Свердлова, 109</w:t>
            </w:r>
          </w:p>
        </w:tc>
      </w:tr>
      <w:tr w:rsidR="00B83F4A" w14:paraId="51AE3CF6" w14:textId="77777777" w:rsidTr="00EB3FF4">
        <w:tc>
          <w:tcPr>
            <w:tcW w:w="675" w:type="dxa"/>
          </w:tcPr>
          <w:p w14:paraId="23476418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04D7A25F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«Домострой»</w:t>
            </w:r>
          </w:p>
        </w:tc>
        <w:tc>
          <w:tcPr>
            <w:tcW w:w="8441" w:type="dxa"/>
          </w:tcPr>
          <w:p w14:paraId="5F7CCC15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55</w:t>
            </w:r>
          </w:p>
        </w:tc>
      </w:tr>
      <w:tr w:rsidR="00B83F4A" w14:paraId="5A5E119B" w14:textId="77777777" w:rsidTr="00EB3FF4">
        <w:tc>
          <w:tcPr>
            <w:tcW w:w="675" w:type="dxa"/>
          </w:tcPr>
          <w:p w14:paraId="24658275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54A9B38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41" w:type="dxa"/>
          </w:tcPr>
          <w:p w14:paraId="7A318F94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55</w:t>
            </w:r>
          </w:p>
        </w:tc>
      </w:tr>
      <w:tr w:rsidR="00B83F4A" w14:paraId="593D2AED" w14:textId="77777777" w:rsidTr="00EB3FF4">
        <w:tc>
          <w:tcPr>
            <w:tcW w:w="675" w:type="dxa"/>
          </w:tcPr>
          <w:p w14:paraId="65D6566D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6ABE7BBF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«ЦКС»</w:t>
            </w:r>
          </w:p>
        </w:tc>
        <w:tc>
          <w:tcPr>
            <w:tcW w:w="8441" w:type="dxa"/>
          </w:tcPr>
          <w:p w14:paraId="289E3AA9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55</w:t>
            </w:r>
          </w:p>
        </w:tc>
      </w:tr>
      <w:tr w:rsidR="00B83F4A" w14:paraId="410215AF" w14:textId="77777777" w:rsidTr="00EB3FF4">
        <w:tc>
          <w:tcPr>
            <w:tcW w:w="675" w:type="dxa"/>
          </w:tcPr>
          <w:p w14:paraId="1AA4B585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3BD4669D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41" w:type="dxa"/>
          </w:tcPr>
          <w:p w14:paraId="5E7170D2" w14:textId="77777777" w:rsidR="00B83F4A" w:rsidRDefault="00EB3FF4" w:rsidP="0059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Гагарина, д. </w:t>
            </w:r>
            <w:r w:rsidR="00590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83F4A" w14:paraId="306EE5F3" w14:textId="77777777" w:rsidTr="00EB3FF4">
        <w:tc>
          <w:tcPr>
            <w:tcW w:w="675" w:type="dxa"/>
          </w:tcPr>
          <w:p w14:paraId="0806BBE9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05638B40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«РРСК»</w:t>
            </w:r>
          </w:p>
        </w:tc>
        <w:tc>
          <w:tcPr>
            <w:tcW w:w="8441" w:type="dxa"/>
          </w:tcPr>
          <w:p w14:paraId="56E1D32A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Кузнецк, ул. Белинского, 82, пом.10</w:t>
            </w:r>
          </w:p>
        </w:tc>
      </w:tr>
      <w:tr w:rsidR="00B83F4A" w14:paraId="15493C6A" w14:textId="77777777" w:rsidTr="00EB3FF4">
        <w:tc>
          <w:tcPr>
            <w:tcW w:w="675" w:type="dxa"/>
          </w:tcPr>
          <w:p w14:paraId="29786023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0A0CF5C9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г. Кузнецка»</w:t>
            </w:r>
          </w:p>
        </w:tc>
        <w:tc>
          <w:tcPr>
            <w:tcW w:w="8441" w:type="dxa"/>
          </w:tcPr>
          <w:p w14:paraId="2E3DD60B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Кузнецк,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</w:tc>
      </w:tr>
      <w:tr w:rsidR="00B83F4A" w14:paraId="30D0E866" w14:textId="77777777" w:rsidTr="00EB3FF4">
        <w:tc>
          <w:tcPr>
            <w:tcW w:w="675" w:type="dxa"/>
          </w:tcPr>
          <w:p w14:paraId="359F6EDF" w14:textId="77777777" w:rsidR="00B83F4A" w:rsidRDefault="00B83F4A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406D3BFA" w14:textId="4F22F876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«ЦГБ им А.Н.</w:t>
            </w:r>
            <w:r w:rsidR="0060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Радищева»</w:t>
            </w:r>
          </w:p>
        </w:tc>
        <w:tc>
          <w:tcPr>
            <w:tcW w:w="8441" w:type="dxa"/>
          </w:tcPr>
          <w:p w14:paraId="39A2ACEE" w14:textId="77777777" w:rsidR="00B83F4A" w:rsidRDefault="00EB3FF4" w:rsidP="003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Кузнецк, ул. Кирова, д. 100</w:t>
            </w:r>
          </w:p>
        </w:tc>
      </w:tr>
    </w:tbl>
    <w:p w14:paraId="597064E6" w14:textId="77777777" w:rsidR="00B83F4A" w:rsidRPr="00B83F4A" w:rsidRDefault="00B83F4A" w:rsidP="003658DF">
      <w:pPr>
        <w:rPr>
          <w:rFonts w:ascii="Times New Roman" w:hAnsi="Times New Roman" w:cs="Times New Roman"/>
          <w:sz w:val="28"/>
          <w:szCs w:val="28"/>
        </w:rPr>
      </w:pPr>
    </w:p>
    <w:p w14:paraId="51DD746C" w14:textId="5A10BCAC" w:rsidR="00BF3420" w:rsidRPr="003658DF" w:rsidRDefault="006075F9" w:rsidP="00DF39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829DA" w14:textId="77777777" w:rsidR="003658DF" w:rsidRPr="003658DF" w:rsidRDefault="003658DF" w:rsidP="003658DF">
      <w:pPr>
        <w:rPr>
          <w:rFonts w:ascii="Times New Roman" w:hAnsi="Times New Roman" w:cs="Times New Roman"/>
          <w:sz w:val="28"/>
          <w:szCs w:val="28"/>
        </w:rPr>
      </w:pPr>
    </w:p>
    <w:p w14:paraId="14FA6923" w14:textId="77777777" w:rsidR="003658DF" w:rsidRDefault="003658DF" w:rsidP="000A5026">
      <w:pPr>
        <w:rPr>
          <w:rFonts w:ascii="Times New Roman" w:hAnsi="Times New Roman" w:cs="Times New Roman"/>
          <w:sz w:val="28"/>
          <w:szCs w:val="28"/>
        </w:rPr>
      </w:pPr>
    </w:p>
    <w:p w14:paraId="65A02E7E" w14:textId="77777777" w:rsidR="003658DF" w:rsidRDefault="003658DF" w:rsidP="000A5026">
      <w:pPr>
        <w:rPr>
          <w:rFonts w:ascii="Times New Roman" w:hAnsi="Times New Roman" w:cs="Times New Roman"/>
          <w:sz w:val="28"/>
          <w:szCs w:val="28"/>
        </w:rPr>
      </w:pPr>
    </w:p>
    <w:p w14:paraId="4D247C40" w14:textId="77777777" w:rsidR="003658DF" w:rsidRPr="000A5026" w:rsidRDefault="003658DF" w:rsidP="000A5026">
      <w:pPr>
        <w:rPr>
          <w:rFonts w:ascii="Times New Roman" w:hAnsi="Times New Roman" w:cs="Times New Roman"/>
          <w:sz w:val="28"/>
          <w:szCs w:val="28"/>
        </w:rPr>
      </w:pPr>
    </w:p>
    <w:p w14:paraId="0BBF9359" w14:textId="77777777" w:rsidR="00357F05" w:rsidRPr="00C61D08" w:rsidRDefault="00357F05" w:rsidP="00C61D08">
      <w:pPr>
        <w:rPr>
          <w:rFonts w:ascii="Times New Roman" w:hAnsi="Times New Roman" w:cs="Times New Roman"/>
          <w:sz w:val="28"/>
          <w:szCs w:val="28"/>
        </w:rPr>
      </w:pPr>
    </w:p>
    <w:sectPr w:rsidR="00357F05" w:rsidRPr="00C61D08" w:rsidSect="0021346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6C"/>
    <w:multiLevelType w:val="hybridMultilevel"/>
    <w:tmpl w:val="E8406AAA"/>
    <w:lvl w:ilvl="0" w:tplc="66D209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21591"/>
    <w:multiLevelType w:val="hybridMultilevel"/>
    <w:tmpl w:val="4C549C06"/>
    <w:lvl w:ilvl="0" w:tplc="459E1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B6431"/>
    <w:multiLevelType w:val="hybridMultilevel"/>
    <w:tmpl w:val="822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6B6"/>
    <w:multiLevelType w:val="hybridMultilevel"/>
    <w:tmpl w:val="8E6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CD3"/>
    <w:multiLevelType w:val="hybridMultilevel"/>
    <w:tmpl w:val="79A4FA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6066"/>
    <w:multiLevelType w:val="hybridMultilevel"/>
    <w:tmpl w:val="E9B6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7620"/>
    <w:multiLevelType w:val="hybridMultilevel"/>
    <w:tmpl w:val="7832A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4555"/>
    <w:multiLevelType w:val="hybridMultilevel"/>
    <w:tmpl w:val="23E4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7545"/>
    <w:multiLevelType w:val="hybridMultilevel"/>
    <w:tmpl w:val="FA9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4E61"/>
    <w:multiLevelType w:val="hybridMultilevel"/>
    <w:tmpl w:val="643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755C"/>
    <w:multiLevelType w:val="hybridMultilevel"/>
    <w:tmpl w:val="698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3"/>
    <w:rsid w:val="000A5026"/>
    <w:rsid w:val="000D2D03"/>
    <w:rsid w:val="00103A59"/>
    <w:rsid w:val="00115968"/>
    <w:rsid w:val="001E3117"/>
    <w:rsid w:val="001E7D9A"/>
    <w:rsid w:val="00205AF3"/>
    <w:rsid w:val="0021346E"/>
    <w:rsid w:val="002907C1"/>
    <w:rsid w:val="002B09B0"/>
    <w:rsid w:val="00357F05"/>
    <w:rsid w:val="003600C9"/>
    <w:rsid w:val="003658DF"/>
    <w:rsid w:val="003855EB"/>
    <w:rsid w:val="003B404C"/>
    <w:rsid w:val="003E5DB2"/>
    <w:rsid w:val="003F6648"/>
    <w:rsid w:val="003F7B6B"/>
    <w:rsid w:val="00437111"/>
    <w:rsid w:val="004678DC"/>
    <w:rsid w:val="004B765C"/>
    <w:rsid w:val="00533359"/>
    <w:rsid w:val="00547542"/>
    <w:rsid w:val="0055618D"/>
    <w:rsid w:val="00566F7E"/>
    <w:rsid w:val="00590456"/>
    <w:rsid w:val="005F52AB"/>
    <w:rsid w:val="006075F9"/>
    <w:rsid w:val="00616143"/>
    <w:rsid w:val="006216C4"/>
    <w:rsid w:val="00635FAD"/>
    <w:rsid w:val="00656E65"/>
    <w:rsid w:val="00682CDB"/>
    <w:rsid w:val="00684AA1"/>
    <w:rsid w:val="006B1F8C"/>
    <w:rsid w:val="0076695F"/>
    <w:rsid w:val="007714BF"/>
    <w:rsid w:val="00777910"/>
    <w:rsid w:val="0078293E"/>
    <w:rsid w:val="008A7E5C"/>
    <w:rsid w:val="008B262C"/>
    <w:rsid w:val="008B314D"/>
    <w:rsid w:val="009B03EE"/>
    <w:rsid w:val="009C0A67"/>
    <w:rsid w:val="009D3AA6"/>
    <w:rsid w:val="009F5153"/>
    <w:rsid w:val="00A54616"/>
    <w:rsid w:val="00A738CC"/>
    <w:rsid w:val="00AA55C2"/>
    <w:rsid w:val="00AB14CA"/>
    <w:rsid w:val="00B228F9"/>
    <w:rsid w:val="00B25A65"/>
    <w:rsid w:val="00B83F4A"/>
    <w:rsid w:val="00BC2912"/>
    <w:rsid w:val="00BF3420"/>
    <w:rsid w:val="00BF34EC"/>
    <w:rsid w:val="00C004A9"/>
    <w:rsid w:val="00C277CC"/>
    <w:rsid w:val="00C50AB7"/>
    <w:rsid w:val="00C50C7F"/>
    <w:rsid w:val="00C61D08"/>
    <w:rsid w:val="00C80E85"/>
    <w:rsid w:val="00CB5802"/>
    <w:rsid w:val="00CD17DA"/>
    <w:rsid w:val="00D252D0"/>
    <w:rsid w:val="00D303CC"/>
    <w:rsid w:val="00D74982"/>
    <w:rsid w:val="00DB333A"/>
    <w:rsid w:val="00DC31F4"/>
    <w:rsid w:val="00DE059E"/>
    <w:rsid w:val="00DF3924"/>
    <w:rsid w:val="00E1039D"/>
    <w:rsid w:val="00E644C2"/>
    <w:rsid w:val="00E649FD"/>
    <w:rsid w:val="00E845B2"/>
    <w:rsid w:val="00E976AA"/>
    <w:rsid w:val="00EB3FF4"/>
    <w:rsid w:val="00F25988"/>
    <w:rsid w:val="00F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F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11"/>
    <w:pPr>
      <w:ind w:left="720"/>
      <w:contextualSpacing/>
    </w:pPr>
  </w:style>
  <w:style w:type="table" w:styleId="a4">
    <w:name w:val="Table Grid"/>
    <w:basedOn w:val="a1"/>
    <w:uiPriority w:val="59"/>
    <w:rsid w:val="00B8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11"/>
    <w:pPr>
      <w:ind w:left="720"/>
      <w:contextualSpacing/>
    </w:pPr>
  </w:style>
  <w:style w:type="table" w:styleId="a4">
    <w:name w:val="Table Grid"/>
    <w:basedOn w:val="a1"/>
    <w:uiPriority w:val="59"/>
    <w:rsid w:val="00B8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C58A-613B-4B56-833E-30CC03F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Малкин</dc:creator>
  <cp:lastModifiedBy>Гамаюнова Екатерина Сергеевна</cp:lastModifiedBy>
  <cp:revision>2</cp:revision>
  <cp:lastPrinted>2024-02-01T11:00:00Z</cp:lastPrinted>
  <dcterms:created xsi:type="dcterms:W3CDTF">2024-02-01T11:18:00Z</dcterms:created>
  <dcterms:modified xsi:type="dcterms:W3CDTF">2024-02-01T11:18:00Z</dcterms:modified>
</cp:coreProperties>
</file>