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AD" w:rsidRPr="00E26AB7" w:rsidRDefault="00AA455F" w:rsidP="002D3F9E">
      <w:pPr>
        <w:pStyle w:val="2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Picture in firm_blk" style="position:absolute;left:0;text-align:left;margin-left:207pt;margin-top:-9pt;width:52.4pt;height:64.5pt;z-index:251658240;visibility:visible">
            <v:imagedata r:id="rId6" o:title=""/>
            <w10:wrap type="topAndBottom"/>
          </v:shape>
        </w:pict>
      </w:r>
    </w:p>
    <w:p w:rsidR="002C49AD" w:rsidRDefault="002C49AD" w:rsidP="00C713E9">
      <w:pPr>
        <w:spacing w:before="120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АДМИНИСТРАЦИЯ ГОРОДА КУЗНЕЦКА</w:t>
      </w:r>
    </w:p>
    <w:p w:rsidR="002C49AD" w:rsidRDefault="002C49AD" w:rsidP="00C713E9">
      <w:pPr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ПЕНЗЕНСКОЙ ОБЛАСТИ</w:t>
      </w:r>
    </w:p>
    <w:p w:rsidR="002C49AD" w:rsidRDefault="002C49AD" w:rsidP="00C713E9">
      <w:pPr>
        <w:pStyle w:val="a3"/>
        <w:rPr>
          <w:sz w:val="24"/>
          <w:szCs w:val="24"/>
        </w:rPr>
      </w:pPr>
    </w:p>
    <w:p w:rsidR="002C49AD" w:rsidRDefault="002C49AD" w:rsidP="00C713E9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ПОСТАНОВЛЕНИЕ                </w:t>
      </w:r>
    </w:p>
    <w:p w:rsidR="002C49AD" w:rsidRDefault="002C49AD" w:rsidP="00C713E9">
      <w:pPr>
        <w:pStyle w:val="a3"/>
        <w:rPr>
          <w:b/>
          <w:bCs/>
        </w:rPr>
      </w:pPr>
    </w:p>
    <w:p w:rsidR="002C49AD" w:rsidRDefault="00AA455F" w:rsidP="00C713E9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>О</w:t>
      </w:r>
      <w:r w:rsidR="002C49AD">
        <w:rPr>
          <w:sz w:val="20"/>
          <w:szCs w:val="20"/>
        </w:rPr>
        <w:t>т</w:t>
      </w:r>
      <w:r>
        <w:rPr>
          <w:sz w:val="20"/>
          <w:szCs w:val="20"/>
        </w:rPr>
        <w:t xml:space="preserve"> 19.05.2020.   № 544</w:t>
      </w:r>
    </w:p>
    <w:p w:rsidR="002C49AD" w:rsidRDefault="002C49AD" w:rsidP="00C713E9">
      <w:pPr>
        <w:ind w:left="2832" w:firstLine="708"/>
        <w:rPr>
          <w:sz w:val="20"/>
          <w:szCs w:val="20"/>
        </w:rPr>
      </w:pPr>
      <w:proofErr w:type="spellStart"/>
      <w:r>
        <w:rPr>
          <w:sz w:val="20"/>
          <w:szCs w:val="20"/>
        </w:rPr>
        <w:t>г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узнецк</w:t>
      </w:r>
      <w:proofErr w:type="spellEnd"/>
    </w:p>
    <w:p w:rsidR="002C49AD" w:rsidRDefault="002C49AD" w:rsidP="00C713E9">
      <w:pPr>
        <w:ind w:left="2832" w:firstLine="708"/>
        <w:rPr>
          <w:sz w:val="20"/>
          <w:szCs w:val="20"/>
        </w:rPr>
      </w:pPr>
    </w:p>
    <w:p w:rsidR="002C49AD" w:rsidRDefault="002C49AD" w:rsidP="00C713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C49AD" w:rsidRDefault="002C49AD" w:rsidP="00C713E9">
      <w:pPr>
        <w:ind w:firstLine="709"/>
        <w:jc w:val="center"/>
        <w:rPr>
          <w:b/>
          <w:bCs/>
          <w:sz w:val="28"/>
          <w:szCs w:val="28"/>
        </w:rPr>
      </w:pPr>
    </w:p>
    <w:p w:rsidR="002C49AD" w:rsidRDefault="002C49AD" w:rsidP="00C713E9">
      <w:pPr>
        <w:pStyle w:val="22"/>
        <w:keepNext/>
        <w:keepLines/>
        <w:shd w:val="clear" w:color="auto" w:fill="auto"/>
        <w:spacing w:before="0" w:after="0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Руководствуясь Бюджетным кодексом РФ, ст.28 Устава города Кузнецка Пензенской области, решением </w:t>
      </w:r>
      <w:proofErr w:type="gramStart"/>
      <w:r>
        <w:rPr>
          <w:b w:val="0"/>
          <w:bCs w:val="0"/>
        </w:rPr>
        <w:t>Собрания представителей города Кузнецка Пензенской области</w:t>
      </w:r>
      <w:proofErr w:type="gramEnd"/>
      <w:r>
        <w:rPr>
          <w:b w:val="0"/>
          <w:bCs w:val="0"/>
        </w:rPr>
        <w:t xml:space="preserve"> от 27.12.2018 № 93-65/6 «О бюджете  города Кузнецка Пензенской области на 2019 год и плановый период 2020-2021 годов», </w:t>
      </w:r>
    </w:p>
    <w:p w:rsidR="002C49AD" w:rsidRDefault="002C49AD" w:rsidP="00C713E9">
      <w:pPr>
        <w:pStyle w:val="22"/>
        <w:keepNext/>
        <w:keepLines/>
        <w:shd w:val="clear" w:color="auto" w:fill="auto"/>
        <w:spacing w:before="0" w:after="0"/>
      </w:pPr>
    </w:p>
    <w:p w:rsidR="002C49AD" w:rsidRDefault="002C49AD" w:rsidP="00C713E9">
      <w:pPr>
        <w:pStyle w:val="22"/>
        <w:keepNext/>
        <w:keepLines/>
        <w:shd w:val="clear" w:color="auto" w:fill="auto"/>
        <w:spacing w:before="0" w:after="0"/>
      </w:pPr>
      <w:r>
        <w:t>АДМИНИСТРАЦИЯ ГОРОДА КУЗНЕЦКА ПОСТАНОВЛЯЕТ:</w:t>
      </w: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 Внести в постановление администрации города Кузнецка от 28.10.2013 № 2132 «Об утверждении муниципальной программы «Развитие культуры и туризма города Кузнецка Пензенской области» (с последующими изменениями) следующие изменения:</w:t>
      </w: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ab/>
        <w:t>1.1. В Паспорте муниципальной программы «Развитие культуры и туризма города Кузнецка Пензенской области» (далее - Программа) строку «Объем бюджетных ассигнований муниципальной программы» изложить в следующей редакции:</w:t>
      </w: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 «</w:t>
      </w: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077"/>
        <w:gridCol w:w="5670"/>
      </w:tblGrid>
      <w:tr w:rsidR="002C49AD">
        <w:tc>
          <w:tcPr>
            <w:tcW w:w="4077" w:type="dxa"/>
          </w:tcPr>
          <w:p w:rsidR="002C49AD" w:rsidRDefault="002C49A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муниципальной программы</w:t>
            </w:r>
          </w:p>
        </w:tc>
        <w:tc>
          <w:tcPr>
            <w:tcW w:w="5670" w:type="dxa"/>
          </w:tcPr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муниципальной программы -  1333317,7 тыс. 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том числе: 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81906,0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88700,4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95934,9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122928,9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140753,6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141963,3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143465,4 тыс. руб.;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138686,5  тыс. руб.;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138686,5  тыс. руб.;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120146,1  тыс. руб.;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120146,1  тыс. руб.;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lastRenderedPageBreak/>
              <w:t>*</w:t>
            </w:r>
            <w:r>
              <w:t>из них  прогнозируемый объем средств вышестоящих бюджетов -  170278,8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105,2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194,2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193,3 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7355,5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45714,3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26661,2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28117,0 тыс. руб.,</w:t>
            </w:r>
          </w:p>
          <w:p w:rsidR="002C49AD" w:rsidRDefault="002C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 30033,3 тыс. руб.,</w:t>
            </w:r>
          </w:p>
          <w:p w:rsidR="002C49AD" w:rsidRDefault="002C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 31632,0 тыс. руб.,</w:t>
            </w:r>
          </w:p>
          <w:p w:rsidR="002C49AD" w:rsidRDefault="002C4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 136,4 тыс. руб.,</w:t>
            </w:r>
          </w:p>
          <w:p w:rsidR="002C49AD" w:rsidRDefault="002C49AD">
            <w:r>
              <w:rPr>
                <w:sz w:val="28"/>
                <w:szCs w:val="28"/>
              </w:rPr>
              <w:t>в 2024 году –  136,4 тыс. руб.»</w:t>
            </w:r>
          </w:p>
        </w:tc>
      </w:tr>
    </w:tbl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lastRenderedPageBreak/>
        <w:t>»</w:t>
      </w: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  <w:r>
        <w:t xml:space="preserve">         1.2. Раздел 5 Программы «Ресурсное обеспечение реализации муниципальной программы» изложить в следующей редакции:</w:t>
      </w: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pStyle w:val="1"/>
        <w:jc w:val="center"/>
        <w:rPr>
          <w:b/>
          <w:bCs/>
          <w:sz w:val="28"/>
          <w:szCs w:val="28"/>
        </w:rPr>
      </w:pPr>
      <w:r>
        <w:t xml:space="preserve">                «</w:t>
      </w:r>
      <w:r>
        <w:rPr>
          <w:b/>
          <w:bCs/>
          <w:sz w:val="28"/>
          <w:szCs w:val="28"/>
        </w:rPr>
        <w:t>Раздел 5. Ресурсное обеспечение реализации муниципальной</w:t>
      </w:r>
    </w:p>
    <w:p w:rsidR="002C49AD" w:rsidRDefault="002C49AD" w:rsidP="00C713E9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программы</w:t>
      </w:r>
    </w:p>
    <w:p w:rsidR="002C49AD" w:rsidRDefault="002C49AD" w:rsidP="00C713E9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Финансовое обеспечение реализации муниципальной программы осуществляется за счет средств бюджета города Кузнецка, федерального бюджета, бюджета Пензенской области, внебюджетных средств.</w:t>
      </w:r>
    </w:p>
    <w:p w:rsidR="002C49AD" w:rsidRDefault="002C49AD" w:rsidP="00C713E9">
      <w:pPr>
        <w:pStyle w:val="24"/>
        <w:shd w:val="clear" w:color="auto" w:fill="auto"/>
        <w:spacing w:before="0" w:after="0" w:line="312" w:lineRule="exact"/>
        <w:ind w:firstLine="740"/>
      </w:pPr>
      <w:r>
        <w:t>Объемы бюджетных ассигнований уточняются ежегодно при формировании бюджета города Кузнецка на очередной финансовый год и плановый период.</w:t>
      </w:r>
    </w:p>
    <w:p w:rsidR="002C49AD" w:rsidRDefault="002C49AD" w:rsidP="00C713E9">
      <w:pPr>
        <w:pStyle w:val="24"/>
        <w:shd w:val="clear" w:color="auto" w:fill="auto"/>
        <w:spacing w:before="0" w:after="0" w:line="312" w:lineRule="exact"/>
        <w:ind w:firstLine="0"/>
      </w:pPr>
      <w:r>
        <w:tab/>
        <w:t xml:space="preserve">В целом, на реализацию муниципальной программы «Развитие культуры и туризма  города Кузнецка Пензенской области» необходимо предусмотреть средства в объеме 1333317,7 тыс.  руб., в том числе: 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81906,0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2015 году – 88700,4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95934,9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122928,9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140753,6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141963,3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143465,4 тыс. руб.;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2021 году – 138686,5  тыс. руб.;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2022 году – 138686,5  тыс. руб.;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2023 году – 120146,1  тыс. руб.;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120146,1  тыс. руб.;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rPr>
          <w:vertAlign w:val="superscript"/>
        </w:rPr>
        <w:t>*</w:t>
      </w:r>
      <w:r>
        <w:t>из них  прогнозируемый объем средств вышестоящих бюджетов -  170278,8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том числе по годам: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2014 году –  105,2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lastRenderedPageBreak/>
        <w:t>в 2015 году –  194,2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2016 году –  193,3 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2017 году –  7355,5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2018 году –  45714,3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2019 году –  26661,2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2020 году –  28117,0 тыс. руб.,</w:t>
      </w:r>
    </w:p>
    <w:p w:rsidR="002C49AD" w:rsidRDefault="002C49AD" w:rsidP="00C713E9">
      <w:pPr>
        <w:rPr>
          <w:sz w:val="28"/>
          <w:szCs w:val="28"/>
        </w:rPr>
      </w:pPr>
      <w:r>
        <w:rPr>
          <w:sz w:val="28"/>
          <w:szCs w:val="28"/>
        </w:rPr>
        <w:t>в 2021 году –  30033,3 тыс. руб.,</w:t>
      </w:r>
    </w:p>
    <w:p w:rsidR="002C49AD" w:rsidRDefault="002C49AD" w:rsidP="00C713E9">
      <w:pPr>
        <w:rPr>
          <w:sz w:val="28"/>
          <w:szCs w:val="28"/>
        </w:rPr>
      </w:pPr>
      <w:r>
        <w:rPr>
          <w:sz w:val="28"/>
          <w:szCs w:val="28"/>
        </w:rPr>
        <w:t>в 2022 году –  31632,0 тыс. руб.,</w:t>
      </w:r>
    </w:p>
    <w:p w:rsidR="002C49AD" w:rsidRDefault="002C49AD" w:rsidP="00C713E9">
      <w:pPr>
        <w:rPr>
          <w:sz w:val="28"/>
          <w:szCs w:val="28"/>
        </w:rPr>
      </w:pPr>
      <w:r>
        <w:rPr>
          <w:sz w:val="28"/>
          <w:szCs w:val="28"/>
        </w:rPr>
        <w:t>в 2023 году –  136,4 тыс. руб.,</w:t>
      </w:r>
    </w:p>
    <w:p w:rsidR="002C49AD" w:rsidRDefault="002C49AD" w:rsidP="00C713E9">
      <w:pPr>
        <w:pStyle w:val="24"/>
        <w:shd w:val="clear" w:color="auto" w:fill="auto"/>
        <w:spacing w:before="0" w:after="0" w:line="310" w:lineRule="exact"/>
        <w:ind w:firstLine="0"/>
        <w:jc w:val="left"/>
      </w:pPr>
      <w:r>
        <w:t>в 2024 году –  136,4 тыс. руб.</w:t>
      </w:r>
    </w:p>
    <w:p w:rsidR="002C49AD" w:rsidRDefault="002C49AD" w:rsidP="00C713E9">
      <w:pPr>
        <w:pStyle w:val="ConsPlusNormal"/>
        <w:jc w:val="both"/>
      </w:pPr>
      <w:r>
        <w:tab/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 на 2014 – 2015 годы, 2016 – 2024 годы приводится в приложениях  № 3, № 3.1. (соответственно) к муниципальной программе.</w:t>
      </w:r>
    </w:p>
    <w:p w:rsidR="002C49AD" w:rsidRDefault="002C49AD" w:rsidP="00C713E9">
      <w:pPr>
        <w:pStyle w:val="24"/>
        <w:shd w:val="clear" w:color="auto" w:fill="auto"/>
        <w:spacing w:before="0" w:after="0" w:line="317" w:lineRule="exact"/>
        <w:ind w:firstLine="720"/>
      </w:pPr>
      <w:r>
        <w:t>Сведения о ресурсном обеспечении реализации муниципальной программы за счет всех источников на 2014 – 2015 годы, 2016 – 2024 годы приводятся в приложениях № 4, № 4.1. (соответственно) к муниципальной программе.</w:t>
      </w:r>
    </w:p>
    <w:p w:rsidR="002C49AD" w:rsidRDefault="002C49AD" w:rsidP="00C713E9">
      <w:pPr>
        <w:pStyle w:val="24"/>
        <w:shd w:val="clear" w:color="auto" w:fill="auto"/>
        <w:spacing w:before="0" w:after="0"/>
        <w:ind w:firstLine="720"/>
      </w:pPr>
      <w:r>
        <w:t>Сведения о ресурсном обеспечении реализации муниципальной программы за счет средств бюджета города Кузнецка на 2014 – 2015 годы, 2016 – 2024 годы приводятся в приложениях № 5, № 5.1. (соответственно) к муниципальной программе.</w:t>
      </w:r>
    </w:p>
    <w:p w:rsidR="002C49AD" w:rsidRDefault="002C49AD" w:rsidP="00C713E9">
      <w:pPr>
        <w:pStyle w:val="24"/>
        <w:shd w:val="clear" w:color="auto" w:fill="auto"/>
        <w:spacing w:before="0" w:after="329"/>
        <w:ind w:firstLine="720"/>
      </w:pPr>
      <w:r>
        <w:t>Перечень мероприятий муниципальной программы на 2014-2015 годы, перечень основных мероприятий, мероприятий  муниципальной программы на 2016-2024 годы 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приложениях №  6, № 6,1. (соответственно) к муниципальной программе</w:t>
      </w:r>
      <w:proofErr w:type="gramStart"/>
      <w:r>
        <w:t>.»;</w:t>
      </w:r>
      <w:proofErr w:type="gramEnd"/>
    </w:p>
    <w:p w:rsidR="002C49AD" w:rsidRDefault="002C49AD" w:rsidP="00C713E9">
      <w:pPr>
        <w:pStyle w:val="24"/>
        <w:shd w:val="clear" w:color="auto" w:fill="auto"/>
        <w:spacing w:before="0" w:after="329"/>
        <w:ind w:firstLine="720"/>
      </w:pPr>
      <w:r>
        <w:t>1.3. В подразделе 6.1 в Паспорте подпрограммы 1 «Формирование культурного пространства в городе Кузнецке» Программы строку «Объем бюджетных ассигнований муниципальной программы» изложить в следующей редакции:</w:t>
      </w:r>
    </w:p>
    <w:p w:rsidR="002C49AD" w:rsidRDefault="002C49AD" w:rsidP="00C713E9">
      <w:pPr>
        <w:pStyle w:val="24"/>
        <w:shd w:val="clear" w:color="auto" w:fill="auto"/>
        <w:spacing w:before="0" w:after="329"/>
        <w:ind w:firstLine="720"/>
      </w:pPr>
      <w:r>
        <w:t xml:space="preserve"> «</w:t>
      </w:r>
    </w:p>
    <w:p w:rsidR="002C49AD" w:rsidRDefault="002C49AD" w:rsidP="00C713E9">
      <w:pPr>
        <w:pStyle w:val="24"/>
        <w:shd w:val="clear" w:color="auto" w:fill="auto"/>
        <w:spacing w:before="0" w:after="329"/>
        <w:ind w:firstLine="720"/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2C49AD">
        <w:trPr>
          <w:trHeight w:val="667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lastRenderedPageBreak/>
              <w:t>Объем бюджетных ассигнований подпрограммы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-  1222170,2 тыс.  руб., в том числе: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73957,0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80716,1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87267,0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113896,1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129883,7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131121,2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131797,3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127045,2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127045,2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109720,7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109720,7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169262,8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 31,3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 120,3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 119,4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 7281,6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 45640,4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 26587,3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 27975,4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 29891,7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 31490,4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 62,5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 62,5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</w:p>
        </w:tc>
      </w:tr>
    </w:tbl>
    <w:p w:rsidR="002C49AD" w:rsidRDefault="002C49A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 </w:t>
      </w:r>
    </w:p>
    <w:p w:rsidR="002C49AD" w:rsidRDefault="002C49A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  1.4. В подразделе 6.2 в Паспорте подпрограммы 2 «Развитие архивного дела в городе Кузнецке» Программы строку «Объем бюджетных ассигнований подпрограммы» изложить в следующей редакции:</w:t>
      </w:r>
    </w:p>
    <w:p w:rsidR="002C49AD" w:rsidRDefault="002C49A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2C49AD">
        <w:tc>
          <w:tcPr>
            <w:tcW w:w="4077" w:type="dxa"/>
          </w:tcPr>
          <w:p w:rsidR="002C49AD" w:rsidRDefault="002C49A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Объемы бюджетных ассигнований подпрограммы</w:t>
            </w:r>
          </w:p>
        </w:tc>
        <w:tc>
          <w:tcPr>
            <w:tcW w:w="5387" w:type="dxa"/>
          </w:tcPr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подпрограммы – 44689,7 тыс. руб., в том числе: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3110,5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3078,6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3327,8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3271,7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4464,9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4532,0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2020 году – 4665,4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4668,8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4668,8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4450,6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4450,6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812,9 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2014 году –  73,9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2015 году –  73,9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73,9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73,9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73,9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73,9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73,9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 73,9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73,9тыс.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73,9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73,9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</w:p>
        </w:tc>
      </w:tr>
    </w:tbl>
    <w:p w:rsidR="002C49AD" w:rsidRDefault="002C49AD" w:rsidP="00C713E9">
      <w:pPr>
        <w:pStyle w:val="24"/>
        <w:shd w:val="clear" w:color="auto" w:fill="auto"/>
        <w:spacing w:before="0" w:after="329"/>
        <w:ind w:firstLine="0"/>
        <w:jc w:val="left"/>
      </w:pPr>
    </w:p>
    <w:p w:rsidR="002C49AD" w:rsidRDefault="002C49A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 1.5. В подразделе 6.4 в Паспорте подпрограммы 4 «Создание условий для реализации муниципальной программы» Программы строку «Объем бюджетных ассигнований подпрограммы» изложить в следующей редакции:</w:t>
      </w:r>
    </w:p>
    <w:p w:rsidR="002C49AD" w:rsidRDefault="002C49AD" w:rsidP="00C713E9">
      <w:pPr>
        <w:pStyle w:val="24"/>
        <w:shd w:val="clear" w:color="auto" w:fill="auto"/>
        <w:spacing w:before="0" w:after="329"/>
        <w:ind w:firstLine="0"/>
        <w:jc w:val="left"/>
      </w:pPr>
      <w:r>
        <w:t xml:space="preserve">       «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2C49AD">
        <w:tc>
          <w:tcPr>
            <w:tcW w:w="4077" w:type="dxa"/>
          </w:tcPr>
          <w:p w:rsidR="002C49AD" w:rsidRDefault="002C49AD">
            <w:pPr>
              <w:pStyle w:val="24"/>
              <w:shd w:val="clear" w:color="auto" w:fill="auto"/>
              <w:spacing w:before="0" w:after="0"/>
              <w:ind w:firstLine="0"/>
              <w:jc w:val="left"/>
            </w:pPr>
            <w:r>
              <w:t>Объем бюджетных ассигнований прочих программных мероприятий</w:t>
            </w:r>
          </w:p>
        </w:tc>
        <w:tc>
          <w:tcPr>
            <w:tcW w:w="5387" w:type="dxa"/>
          </w:tcPr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Общий объем бюджетных ассигнований прочих программных мероприятий – 56713,7 тыс. руб., в том числе: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5340,1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5761,1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6405,0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6310,2 тыс. руб.,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7002,7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2021 году – 6972,5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6972,5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5974,8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 xml:space="preserve">в 2024 году – 5974,8 тыс. руб. 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rPr>
                <w:vertAlign w:val="superscript"/>
              </w:rPr>
              <w:t>*</w:t>
            </w:r>
            <w:r>
              <w:t>из них  прогнозируемый объем средств вышестоящих бюджетов -  203,1 тыс. руб.,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том числе по годам: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2016 году –  0,00 тыс. руб.,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2017 году –  0,00 тыс. руб.,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2018 году –  0,00 тыс. руб.,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2019 году –  0,00 тыс. руб.,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2020 году –  67,7 тыс. руб.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lastRenderedPageBreak/>
              <w:t>в 2021 году –  67,7 тыс. руб.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2022 году –  67,7 тыс. руб.</w:t>
            </w:r>
          </w:p>
          <w:p w:rsidR="002C49AD" w:rsidRDefault="002C49AD" w:rsidP="00105F25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2023 году –  0,00 тыс. руб.</w:t>
            </w:r>
          </w:p>
          <w:p w:rsidR="002C49AD" w:rsidRDefault="002C49AD">
            <w:pPr>
              <w:pStyle w:val="24"/>
              <w:shd w:val="clear" w:color="auto" w:fill="auto"/>
              <w:spacing w:before="0" w:after="0" w:line="310" w:lineRule="exact"/>
              <w:ind w:firstLine="0"/>
              <w:jc w:val="left"/>
            </w:pPr>
            <w:r>
              <w:t>в 2024 году –  0,00 тыс. руб.</w:t>
            </w:r>
          </w:p>
        </w:tc>
      </w:tr>
    </w:tbl>
    <w:p w:rsidR="002C49AD" w:rsidRDefault="002C49AD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9AD" w:rsidRDefault="002C49AD" w:rsidP="00C713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 </w:t>
      </w:r>
      <w:r>
        <w:rPr>
          <w:color w:val="000000"/>
          <w:sz w:val="28"/>
          <w:szCs w:val="28"/>
        </w:rPr>
        <w:t>Приложение № 3.1. к Программе «</w:t>
      </w:r>
      <w:r>
        <w:rPr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 города Кузнецка по муниципальной программе «Развитие культуры и туризма города Кузнецка Пензенской области» на 2016-2024 годы  изложить в новой редакции согласно приложению  № 1 к настоящему постановлению;</w:t>
      </w:r>
    </w:p>
    <w:p w:rsidR="002C49AD" w:rsidRDefault="002C49AD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1.7. Приложение № 4.1. к Программе «Ресурсное обеспечение реализации муниципальной программы за счет всех источников финансирования на 2016-2024 годы  «Развитие культуры и туризма города Кузнецка Пензенской области» изложить в новой редакции согласно приложению  № 2 к настоящему постановлению.</w:t>
      </w:r>
    </w:p>
    <w:p w:rsidR="002C49AD" w:rsidRDefault="002C49AD" w:rsidP="00C713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1.8.  Приложение № 5.1. к Программе «Ресурсное обеспечение реализации муниципальной программы за счет средств бюджета города Кузнецка на 2016-2024 годы «Развитие культуры и туризма города Кузнецка Пензенской области» изложить в новой редакции согласно приложению № 3 к настоящему постановлению;</w:t>
      </w:r>
    </w:p>
    <w:p w:rsidR="002C49AD" w:rsidRDefault="002C49AD" w:rsidP="00C713E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1.9. Приложение № 6.1. к Программе «Перечень основных мероприятий, мероприятий муниципальной программы «Развитие культуры и туризма города Кузнецка Пензенской области» на 2016-2024 годы»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 согласно приложению  № 4 к настоящему постановлению.</w:t>
      </w:r>
    </w:p>
    <w:p w:rsidR="002C49AD" w:rsidRDefault="002C49AD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опубликованию, вступает в силу на следующий день после официального опубликования и применяется в части, не противоречащей решению о бюджете города Кузнецка на соответствующий год.</w:t>
      </w:r>
    </w:p>
    <w:p w:rsidR="002C49AD" w:rsidRDefault="002C49AD" w:rsidP="00C71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Кузнецка Малкина И.А.</w:t>
      </w:r>
    </w:p>
    <w:p w:rsidR="002C49AD" w:rsidRDefault="002C49AD" w:rsidP="00C713E9">
      <w:pPr>
        <w:pStyle w:val="6"/>
        <w:jc w:val="both"/>
        <w:rPr>
          <w:sz w:val="28"/>
          <w:szCs w:val="28"/>
        </w:rPr>
      </w:pPr>
    </w:p>
    <w:p w:rsidR="002C49AD" w:rsidRDefault="002C49AD" w:rsidP="00C713E9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Кузнецка                                  </w:t>
      </w:r>
      <w:proofErr w:type="spellStart"/>
      <w:r>
        <w:rPr>
          <w:sz w:val="28"/>
          <w:szCs w:val="28"/>
        </w:rPr>
        <w:t>С.А.Златогорский</w:t>
      </w:r>
      <w:proofErr w:type="spellEnd"/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p w:rsidR="002C49AD" w:rsidRDefault="002C49AD" w:rsidP="00C713E9">
      <w:pPr>
        <w:rPr>
          <w:sz w:val="28"/>
          <w:szCs w:val="28"/>
        </w:rPr>
        <w:sectPr w:rsidR="002C49AD">
          <w:pgSz w:w="11906" w:h="16838"/>
          <w:pgMar w:top="540" w:right="851" w:bottom="1134" w:left="1701" w:header="709" w:footer="709" w:gutter="0"/>
          <w:cols w:space="720"/>
        </w:sectPr>
      </w:pP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AA455F" w:rsidRDefault="00AA455F" w:rsidP="00AA455F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C49AD">
        <w:rPr>
          <w:sz w:val="28"/>
          <w:szCs w:val="28"/>
        </w:rPr>
        <w:t>Пензенской области</w:t>
      </w:r>
      <w:r w:rsidR="002C49AD" w:rsidRPr="00AA455F">
        <w:rPr>
          <w:sz w:val="20"/>
          <w:szCs w:val="20"/>
        </w:rPr>
        <w:t xml:space="preserve"> </w:t>
      </w:r>
      <w:r w:rsidRPr="00AA455F">
        <w:rPr>
          <w:sz w:val="20"/>
          <w:szCs w:val="20"/>
        </w:rPr>
        <w:t>о</w:t>
      </w:r>
      <w:r>
        <w:rPr>
          <w:sz w:val="20"/>
          <w:szCs w:val="20"/>
        </w:rPr>
        <w:t>т 19.05.2020.   № 544</w:t>
      </w: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</w:pP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</w:pPr>
    </w:p>
    <w:p w:rsidR="002C49AD" w:rsidRDefault="002C49AD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</w:t>
      </w:r>
    </w:p>
    <w:p w:rsidR="002C49AD" w:rsidRDefault="002C49AD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сводных показателей муниципальных заданий на оказание</w:t>
      </w:r>
    </w:p>
    <w:p w:rsidR="002C49AD" w:rsidRDefault="002C49AD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муниципальных услуг (выполнение работ) </w:t>
      </w:r>
      <w:proofErr w:type="gramStart"/>
      <w:r>
        <w:rPr>
          <w:b/>
          <w:bCs/>
        </w:rPr>
        <w:t>муниципальными</w:t>
      </w:r>
      <w:proofErr w:type="gramEnd"/>
    </w:p>
    <w:p w:rsidR="002C49AD" w:rsidRDefault="002C49AD" w:rsidP="00C713E9">
      <w:pPr>
        <w:pStyle w:val="ConsPlusNormal"/>
        <w:jc w:val="center"/>
        <w:rPr>
          <w:b/>
          <w:bCs/>
        </w:rPr>
      </w:pPr>
      <w:r>
        <w:rPr>
          <w:b/>
          <w:bCs/>
        </w:rPr>
        <w:t>учреждениями города Кузнецка по муниципальной программе</w:t>
      </w:r>
    </w:p>
    <w:p w:rsidR="002C49AD" w:rsidRDefault="002C49AD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«Развитие культуры и туризма города Кузнецка Пензенской области» </w:t>
      </w:r>
    </w:p>
    <w:p w:rsidR="002C49AD" w:rsidRDefault="002C49AD" w:rsidP="00C713E9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2016-2024 годы</w:t>
      </w:r>
    </w:p>
    <w:p w:rsidR="002C49AD" w:rsidRDefault="002C49AD" w:rsidP="00C713E9">
      <w:pPr>
        <w:pStyle w:val="ConsPlusNormal"/>
        <w:jc w:val="right"/>
      </w:pPr>
    </w:p>
    <w:tbl>
      <w:tblPr>
        <w:tblW w:w="1610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"/>
        <w:gridCol w:w="341"/>
        <w:gridCol w:w="61"/>
        <w:gridCol w:w="950"/>
        <w:gridCol w:w="64"/>
        <w:gridCol w:w="1363"/>
        <w:gridCol w:w="67"/>
        <w:gridCol w:w="844"/>
        <w:gridCol w:w="69"/>
        <w:gridCol w:w="561"/>
        <w:gridCol w:w="213"/>
        <w:gridCol w:w="71"/>
        <w:gridCol w:w="436"/>
        <w:gridCol w:w="37"/>
        <w:gridCol w:w="72"/>
        <w:gridCol w:w="412"/>
        <w:gridCol w:w="172"/>
        <w:gridCol w:w="74"/>
        <w:gridCol w:w="476"/>
        <w:gridCol w:w="17"/>
        <w:gridCol w:w="153"/>
        <w:gridCol w:w="76"/>
        <w:gridCol w:w="294"/>
        <w:gridCol w:w="17"/>
        <w:gridCol w:w="325"/>
        <w:gridCol w:w="78"/>
        <w:gridCol w:w="300"/>
        <w:gridCol w:w="17"/>
        <w:gridCol w:w="145"/>
        <w:gridCol w:w="215"/>
        <w:gridCol w:w="80"/>
        <w:gridCol w:w="253"/>
        <w:gridCol w:w="91"/>
        <w:gridCol w:w="296"/>
        <w:gridCol w:w="82"/>
        <w:gridCol w:w="119"/>
        <w:gridCol w:w="52"/>
        <w:gridCol w:w="17"/>
        <w:gridCol w:w="270"/>
        <w:gridCol w:w="83"/>
        <w:gridCol w:w="122"/>
        <w:gridCol w:w="39"/>
        <w:gridCol w:w="15"/>
        <w:gridCol w:w="165"/>
        <w:gridCol w:w="116"/>
        <w:gridCol w:w="84"/>
        <w:gridCol w:w="537"/>
        <w:gridCol w:w="39"/>
        <w:gridCol w:w="24"/>
        <w:gridCol w:w="23"/>
        <w:gridCol w:w="541"/>
        <w:gridCol w:w="88"/>
        <w:gridCol w:w="10"/>
        <w:gridCol w:w="16"/>
        <w:gridCol w:w="23"/>
        <w:gridCol w:w="683"/>
        <w:gridCol w:w="16"/>
        <w:gridCol w:w="23"/>
        <w:gridCol w:w="51"/>
        <w:gridCol w:w="565"/>
        <w:gridCol w:w="16"/>
        <w:gridCol w:w="23"/>
        <w:gridCol w:w="53"/>
        <w:gridCol w:w="535"/>
        <w:gridCol w:w="56"/>
        <w:gridCol w:w="18"/>
        <w:gridCol w:w="38"/>
        <w:gridCol w:w="23"/>
        <w:gridCol w:w="549"/>
        <w:gridCol w:w="95"/>
        <w:gridCol w:w="16"/>
        <w:gridCol w:w="23"/>
        <w:gridCol w:w="572"/>
        <w:gridCol w:w="97"/>
        <w:gridCol w:w="54"/>
        <w:gridCol w:w="8"/>
        <w:gridCol w:w="6"/>
        <w:gridCol w:w="17"/>
        <w:gridCol w:w="556"/>
        <w:gridCol w:w="16"/>
        <w:gridCol w:w="23"/>
        <w:gridCol w:w="39"/>
        <w:gridCol w:w="21"/>
        <w:gridCol w:w="706"/>
        <w:gridCol w:w="14"/>
        <w:gridCol w:w="25"/>
        <w:gridCol w:w="60"/>
      </w:tblGrid>
      <w:tr w:rsidR="002C49AD">
        <w:trPr>
          <w:gridAfter w:val="3"/>
          <w:wAfter w:w="39" w:type="dxa"/>
        </w:trPr>
        <w:tc>
          <w:tcPr>
            <w:tcW w:w="2841" w:type="dxa"/>
            <w:gridSpan w:val="6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22" w:type="dxa"/>
            <w:gridSpan w:val="78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№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п</w:t>
            </w:r>
            <w:proofErr w:type="gramEnd"/>
            <w:r>
              <w:rPr>
                <w:sz w:val="12"/>
                <w:szCs w:val="12"/>
              </w:rPr>
              <w:t>/п</w:t>
            </w:r>
          </w:p>
        </w:tc>
        <w:tc>
          <w:tcPr>
            <w:tcW w:w="101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Наименование </w:t>
            </w:r>
            <w:proofErr w:type="gramStart"/>
            <w:r>
              <w:rPr>
                <w:sz w:val="12"/>
                <w:szCs w:val="12"/>
              </w:rPr>
              <w:t>муниципальной</w:t>
            </w:r>
            <w:proofErr w:type="gramEnd"/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 (работы)</w:t>
            </w:r>
          </w:p>
        </w:tc>
        <w:tc>
          <w:tcPr>
            <w:tcW w:w="1427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Наименование показателя, характеризующего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услуги (работы)</w:t>
            </w:r>
          </w:p>
        </w:tc>
        <w:tc>
          <w:tcPr>
            <w:tcW w:w="911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 измерения объема муниципальной услуги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(работы)</w:t>
            </w:r>
          </w:p>
        </w:tc>
        <w:tc>
          <w:tcPr>
            <w:tcW w:w="5695" w:type="dxa"/>
            <w:gridSpan w:val="3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Объем муниципальной услуги (работы)</w:t>
            </w:r>
          </w:p>
        </w:tc>
        <w:tc>
          <w:tcPr>
            <w:tcW w:w="6616" w:type="dxa"/>
            <w:gridSpan w:val="4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Расходы бюджета города Кузнецка на оказание муниципальной услуги (выполнение работы),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тыс. рублей</w:t>
            </w:r>
          </w:p>
        </w:tc>
      </w:tr>
      <w:tr w:rsidR="002C49AD">
        <w:trPr>
          <w:gridAfter w:val="1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911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21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.2021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01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66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14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956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2016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5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2017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2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2018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55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2019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23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2020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683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2021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754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2022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595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2023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</w:t>
            </w:r>
          </w:p>
        </w:tc>
        <w:tc>
          <w:tcPr>
            <w:tcW w:w="803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2024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год.</w:t>
            </w:r>
          </w:p>
        </w:tc>
      </w:tr>
      <w:tr w:rsidR="002C49AD">
        <w:trPr>
          <w:gridAfter w:val="1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720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521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22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801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566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514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956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725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22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655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23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683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754" w:type="dxa"/>
            <w:gridSpan w:val="6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595" w:type="dxa"/>
            <w:gridSpan w:val="3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803" w:type="dxa"/>
            <w:gridSpan w:val="5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18</w:t>
            </w:r>
          </w:p>
        </w:tc>
      </w:tr>
      <w:tr w:rsidR="002C49AD">
        <w:trPr>
          <w:gridAfter w:val="3"/>
          <w:wAfter w:w="39" w:type="dxa"/>
          <w:trHeight w:val="174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    Формирование культурного пространства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культуры города Кузнецка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Поддержка любительских творческих коллективов, сохранение и развитие традиционной народной культуры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в сфере культуры</w:t>
            </w: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Удовлетворение общественных потребностей в сохранении и развитии народной традиционной культуры, поддержка любительского художественного творчества, другой самодеятельной творческой инициативы населения, организация его досуга и отдыха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84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26192,0</w:t>
            </w:r>
          </w:p>
        </w:tc>
        <w:tc>
          <w:tcPr>
            <w:tcW w:w="678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34152,3</w:t>
            </w:r>
          </w:p>
        </w:tc>
        <w:tc>
          <w:tcPr>
            <w:tcW w:w="722" w:type="dxa"/>
            <w:gridSpan w:val="3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6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3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досуговых мероприятий на платной основе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704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710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мероприятий на безвозмездной основе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массовых мероприятий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клубов по интересам, любительских объединений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101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досуга жителей городского округа с использованием аттракционного хозяйства и организация обустройства мест массового отдыха населения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досуговых мероприятий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184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4353,0</w:t>
            </w:r>
          </w:p>
        </w:tc>
        <w:tc>
          <w:tcPr>
            <w:tcW w:w="678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5800,4</w:t>
            </w:r>
          </w:p>
        </w:tc>
        <w:tc>
          <w:tcPr>
            <w:tcW w:w="722" w:type="dxa"/>
            <w:gridSpan w:val="3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  <w:gridSpan w:val="6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3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60" w:type="dxa"/>
            <w:gridSpan w:val="6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89" w:type="dxa"/>
            <w:gridSpan w:val="3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03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содержанию объектов учреждения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 надлежащем состоянии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благоустройству и озеленению территории парка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Услуга по обслуживанию посетителей на аттракционах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23350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589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825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745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707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798</w:t>
            </w:r>
          </w:p>
        </w:tc>
        <w:tc>
          <w:tcPr>
            <w:tcW w:w="800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37525,2</w:t>
            </w:r>
          </w:p>
        </w:tc>
        <w:tc>
          <w:tcPr>
            <w:tcW w:w="655" w:type="dxa"/>
            <w:gridSpan w:val="4"/>
          </w:tcPr>
          <w:p w:rsidR="002C49AD" w:rsidRPr="00986BC8" w:rsidRDefault="002C49AD">
            <w:pPr>
              <w:jc w:val="center"/>
              <w:rPr>
                <w:sz w:val="12"/>
                <w:szCs w:val="12"/>
              </w:rPr>
            </w:pPr>
            <w:r w:rsidRPr="00986BC8">
              <w:rPr>
                <w:sz w:val="12"/>
                <w:szCs w:val="12"/>
              </w:rPr>
              <w:t>39224,0</w:t>
            </w:r>
          </w:p>
        </w:tc>
        <w:tc>
          <w:tcPr>
            <w:tcW w:w="723" w:type="dxa"/>
            <w:gridSpan w:val="6"/>
          </w:tcPr>
          <w:p w:rsidR="002C49AD" w:rsidRPr="00FE20F6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38800,6</w:t>
            </w:r>
          </w:p>
        </w:tc>
        <w:tc>
          <w:tcPr>
            <w:tcW w:w="683" w:type="dxa"/>
            <w:gridSpan w:val="4"/>
          </w:tcPr>
          <w:p w:rsidR="002C49AD" w:rsidRPr="004C3852" w:rsidRDefault="002C49AD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38770,2</w:t>
            </w:r>
          </w:p>
        </w:tc>
        <w:tc>
          <w:tcPr>
            <w:tcW w:w="760" w:type="dxa"/>
            <w:gridSpan w:val="6"/>
          </w:tcPr>
          <w:p w:rsidR="002C49AD" w:rsidRPr="004C3852" w:rsidRDefault="002C49AD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38770,2</w:t>
            </w:r>
          </w:p>
        </w:tc>
        <w:tc>
          <w:tcPr>
            <w:tcW w:w="589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  <w:tc>
          <w:tcPr>
            <w:tcW w:w="803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34500,0</w:t>
            </w: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101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и проведение культурно-массовых мероприятий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Культурно-массовые (иные зрелищные мероприятия)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мероприятий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>214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158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800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78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2" w:type="dxa"/>
            <w:gridSpan w:val="3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6890,0</w:t>
            </w:r>
          </w:p>
        </w:tc>
        <w:tc>
          <w:tcPr>
            <w:tcW w:w="655" w:type="dxa"/>
            <w:gridSpan w:val="4"/>
            <w:vMerge w:val="restart"/>
          </w:tcPr>
          <w:p w:rsidR="002C49AD" w:rsidRPr="00986BC8" w:rsidRDefault="002C49AD">
            <w:pPr>
              <w:jc w:val="center"/>
              <w:rPr>
                <w:sz w:val="12"/>
                <w:szCs w:val="12"/>
              </w:rPr>
            </w:pPr>
            <w:r w:rsidRPr="00986BC8">
              <w:rPr>
                <w:sz w:val="12"/>
                <w:szCs w:val="12"/>
              </w:rPr>
              <w:t>6808,3</w:t>
            </w:r>
          </w:p>
        </w:tc>
        <w:tc>
          <w:tcPr>
            <w:tcW w:w="723" w:type="dxa"/>
            <w:gridSpan w:val="6"/>
            <w:vMerge w:val="restart"/>
          </w:tcPr>
          <w:p w:rsidR="002C49AD" w:rsidRPr="00FE20F6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6766,6</w:t>
            </w:r>
          </w:p>
        </w:tc>
        <w:tc>
          <w:tcPr>
            <w:tcW w:w="683" w:type="dxa"/>
            <w:gridSpan w:val="4"/>
            <w:vMerge w:val="restart"/>
          </w:tcPr>
          <w:p w:rsidR="002C49AD" w:rsidRPr="004C3852" w:rsidRDefault="002C49AD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6728,2</w:t>
            </w:r>
          </w:p>
        </w:tc>
        <w:tc>
          <w:tcPr>
            <w:tcW w:w="754" w:type="dxa"/>
            <w:gridSpan w:val="5"/>
            <w:vMerge w:val="restart"/>
          </w:tcPr>
          <w:p w:rsidR="002C49AD" w:rsidRPr="004C3852" w:rsidRDefault="002C49AD">
            <w:pPr>
              <w:jc w:val="center"/>
              <w:rPr>
                <w:sz w:val="12"/>
                <w:szCs w:val="12"/>
              </w:rPr>
            </w:pPr>
            <w:r w:rsidRPr="004C3852">
              <w:rPr>
                <w:sz w:val="12"/>
                <w:szCs w:val="12"/>
              </w:rPr>
              <w:t>6728,2</w:t>
            </w:r>
          </w:p>
        </w:tc>
        <w:tc>
          <w:tcPr>
            <w:tcW w:w="595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  <w:tc>
          <w:tcPr>
            <w:tcW w:w="803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5909,5</w:t>
            </w:r>
          </w:p>
        </w:tc>
      </w:tr>
      <w:tr w:rsidR="002C49AD">
        <w:trPr>
          <w:gridAfter w:val="2"/>
          <w:wAfter w:w="23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1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Обеспечение сохранности и целостности историко-архитектурного комплекса, исторической среды и ландшафтов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Площадь территории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Кв.м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630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484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3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549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711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31495</w:t>
            </w:r>
          </w:p>
        </w:tc>
        <w:tc>
          <w:tcPr>
            <w:tcW w:w="800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78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54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59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библиотечного дела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 Расходы на обеспечение деятельности (оказание услуг) муниципальных учреждений (библиотеки)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01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 обслуживание населения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документов, выданных библиотекой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Экз.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517792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15945,1</w:t>
            </w:r>
          </w:p>
        </w:tc>
        <w:tc>
          <w:tcPr>
            <w:tcW w:w="725" w:type="dxa"/>
            <w:gridSpan w:val="6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21523,6</w:t>
            </w:r>
          </w:p>
        </w:tc>
        <w:tc>
          <w:tcPr>
            <w:tcW w:w="722" w:type="dxa"/>
            <w:gridSpan w:val="3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24481,5</w:t>
            </w:r>
          </w:p>
        </w:tc>
        <w:tc>
          <w:tcPr>
            <w:tcW w:w="655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25303,9</w:t>
            </w:r>
          </w:p>
        </w:tc>
        <w:tc>
          <w:tcPr>
            <w:tcW w:w="683" w:type="dxa"/>
            <w:gridSpan w:val="5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25386,6</w:t>
            </w:r>
          </w:p>
        </w:tc>
        <w:tc>
          <w:tcPr>
            <w:tcW w:w="760" w:type="dxa"/>
            <w:gridSpan w:val="7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723" w:type="dxa"/>
            <w:gridSpan w:val="3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25354,2</w:t>
            </w:r>
          </w:p>
        </w:tc>
        <w:tc>
          <w:tcPr>
            <w:tcW w:w="665" w:type="dxa"/>
            <w:gridSpan w:val="7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  <w:tc>
          <w:tcPr>
            <w:tcW w:w="727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22279,6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внесенных в электронный каталог библиографических записей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Запись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722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конкурсов и фестивалей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проведенных методических семинаров, конференций, круглых столов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Меропр</w:t>
            </w:r>
            <w:proofErr w:type="spellEnd"/>
            <w:r>
              <w:rPr>
                <w:sz w:val="12"/>
                <w:szCs w:val="12"/>
              </w:rPr>
              <w:t>.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</w:p>
        </w:tc>
        <w:tc>
          <w:tcPr>
            <w:tcW w:w="101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Библиотечное, библиографическое  и  информационное обслуживание пользователей библиотеки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посещений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172250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 стационарных условиях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143050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137550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131293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144900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144900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143150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вне стационара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27800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26050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28705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31400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31400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37900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посещений удаленно через сеть интернет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единица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16000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21185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17431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19100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14000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012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Организация деятельности клубных формирований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клубных формирований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012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 участников клубных формирований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8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88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98" w:type="dxa"/>
            <w:gridSpan w:val="7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902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gridSpan w:val="6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2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83" w:type="dxa"/>
            <w:gridSpan w:val="5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65" w:type="dxa"/>
            <w:gridSpan w:val="7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7" w:type="dxa"/>
            <w:gridSpan w:val="2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Развитие музейного дела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2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Расходы на  обеспечение деятельности (оказание услуг) муниципальных учреждений (музеи и постоянные выставки)</w:t>
            </w:r>
          </w:p>
        </w:tc>
      </w:tr>
      <w:tr w:rsidR="002C49AD">
        <w:trPr>
          <w:gridAfter w:val="3"/>
          <w:wAfter w:w="39" w:type="dxa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01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Услуги, оказываемые населению в сфере музейного дела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Ед.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11000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55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2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2578,7</w:t>
            </w:r>
          </w:p>
        </w:tc>
        <w:tc>
          <w:tcPr>
            <w:tcW w:w="627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4130,5</w:t>
            </w:r>
          </w:p>
        </w:tc>
        <w:tc>
          <w:tcPr>
            <w:tcW w:w="820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55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4"/>
          </w:tcPr>
          <w:p w:rsidR="002C49AD" w:rsidRDefault="002C49AD">
            <w:pPr>
              <w:ind w:hanging="796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84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06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38" w:type="dxa"/>
            <w:gridSpan w:val="6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03" w:type="dxa"/>
            <w:gridSpan w:val="5"/>
          </w:tcPr>
          <w:p w:rsidR="002C49AD" w:rsidRDefault="002C49AD">
            <w:pPr>
              <w:ind w:right="-12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2C49AD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01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 стационарных условиях</w:t>
            </w:r>
          </w:p>
        </w:tc>
        <w:tc>
          <w:tcPr>
            <w:tcW w:w="1427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13433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4424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2708</w:t>
            </w:r>
          </w:p>
        </w:tc>
        <w:tc>
          <w:tcPr>
            <w:tcW w:w="755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4000</w:t>
            </w:r>
          </w:p>
        </w:tc>
        <w:tc>
          <w:tcPr>
            <w:tcW w:w="540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540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3500</w:t>
            </w:r>
          </w:p>
        </w:tc>
        <w:tc>
          <w:tcPr>
            <w:tcW w:w="621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27" w:type="dxa"/>
            <w:gridSpan w:val="2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820" w:type="dxa"/>
            <w:gridSpan w:val="7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7419,8</w:t>
            </w:r>
          </w:p>
        </w:tc>
        <w:tc>
          <w:tcPr>
            <w:tcW w:w="655" w:type="dxa"/>
            <w:gridSpan w:val="4"/>
            <w:vMerge w:val="restart"/>
          </w:tcPr>
          <w:p w:rsidR="002C49AD" w:rsidRPr="00FF6A15" w:rsidRDefault="002C49AD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7564,9</w:t>
            </w:r>
          </w:p>
        </w:tc>
        <w:tc>
          <w:tcPr>
            <w:tcW w:w="608" w:type="dxa"/>
            <w:gridSpan w:val="3"/>
            <w:vMerge w:val="restart"/>
          </w:tcPr>
          <w:p w:rsidR="002C49AD" w:rsidRPr="00FF6A15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7895,8</w:t>
            </w:r>
          </w:p>
        </w:tc>
        <w:tc>
          <w:tcPr>
            <w:tcW w:w="703" w:type="dxa"/>
            <w:gridSpan w:val="4"/>
            <w:vMerge w:val="restart"/>
          </w:tcPr>
          <w:p w:rsidR="002C49AD" w:rsidRPr="00FF6A15" w:rsidRDefault="002C49AD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7668,9</w:t>
            </w:r>
          </w:p>
        </w:tc>
        <w:tc>
          <w:tcPr>
            <w:tcW w:w="706" w:type="dxa"/>
            <w:gridSpan w:val="4"/>
            <w:vMerge w:val="restart"/>
          </w:tcPr>
          <w:p w:rsidR="002C49AD" w:rsidRPr="00FF6A15" w:rsidRDefault="002C49AD">
            <w:pPr>
              <w:jc w:val="center"/>
              <w:rPr>
                <w:sz w:val="12"/>
                <w:szCs w:val="12"/>
              </w:rPr>
            </w:pPr>
            <w:r w:rsidRPr="00FF6A15">
              <w:rPr>
                <w:sz w:val="12"/>
                <w:szCs w:val="12"/>
              </w:rPr>
              <w:t>7668,9</w:t>
            </w:r>
          </w:p>
        </w:tc>
        <w:tc>
          <w:tcPr>
            <w:tcW w:w="738" w:type="dxa"/>
            <w:gridSpan w:val="9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  <w:tc>
          <w:tcPr>
            <w:tcW w:w="803" w:type="dxa"/>
            <w:gridSpan w:val="4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6518,2</w:t>
            </w:r>
          </w:p>
        </w:tc>
      </w:tr>
      <w:tr w:rsidR="002C49AD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01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Публичный показ музейных предметов, музейных коллекций вне стационара</w:t>
            </w:r>
          </w:p>
        </w:tc>
        <w:tc>
          <w:tcPr>
            <w:tcW w:w="1427" w:type="dxa"/>
            <w:gridSpan w:val="2"/>
          </w:tcPr>
          <w:p w:rsidR="002C49AD" w:rsidRDefault="002C49AD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посетителей</w:t>
            </w:r>
          </w:p>
        </w:tc>
        <w:tc>
          <w:tcPr>
            <w:tcW w:w="911" w:type="dxa"/>
            <w:gridSpan w:val="2"/>
          </w:tcPr>
          <w:p w:rsidR="002C49AD" w:rsidRDefault="002C49AD" w:rsidP="002B568B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</w:t>
            </w:r>
          </w:p>
        </w:tc>
        <w:tc>
          <w:tcPr>
            <w:tcW w:w="843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4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56" w:type="dxa"/>
            <w:gridSpan w:val="3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5637</w:t>
            </w:r>
          </w:p>
        </w:tc>
        <w:tc>
          <w:tcPr>
            <w:tcW w:w="712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3554</w:t>
            </w:r>
          </w:p>
        </w:tc>
        <w:tc>
          <w:tcPr>
            <w:tcW w:w="755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720" w:type="dxa"/>
            <w:gridSpan w:val="4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5000</w:t>
            </w:r>
          </w:p>
        </w:tc>
        <w:tc>
          <w:tcPr>
            <w:tcW w:w="540" w:type="dxa"/>
            <w:gridSpan w:val="5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540" w:type="dxa"/>
            <w:gridSpan w:val="6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4310</w:t>
            </w:r>
          </w:p>
        </w:tc>
        <w:tc>
          <w:tcPr>
            <w:tcW w:w="621" w:type="dxa"/>
            <w:gridSpan w:val="4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7" w:type="dxa"/>
            <w:gridSpan w:val="2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7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4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08" w:type="dxa"/>
            <w:gridSpan w:val="3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3" w:type="dxa"/>
            <w:gridSpan w:val="4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6" w:type="dxa"/>
            <w:gridSpan w:val="4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38" w:type="dxa"/>
            <w:gridSpan w:val="9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3" w:type="dxa"/>
            <w:gridSpan w:val="4"/>
            <w:vMerge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</w:tr>
      <w:tr w:rsidR="002C49AD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4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 Поддержка, сохранение и развитие художественного творчества</w:t>
            </w:r>
          </w:p>
        </w:tc>
      </w:tr>
      <w:tr w:rsidR="002C49AD">
        <w:tblPrEx>
          <w:tblInd w:w="0" w:type="dxa"/>
        </w:tblPrEx>
        <w:trPr>
          <w:gridBefore w:val="1"/>
        </w:trPr>
        <w:tc>
          <w:tcPr>
            <w:tcW w:w="402" w:type="dxa"/>
            <w:gridSpan w:val="2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61" w:type="dxa"/>
            <w:gridSpan w:val="84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Ресурсное  обеспечение деятельности подведомственных учреждений дополнительного образования</w:t>
            </w:r>
          </w:p>
        </w:tc>
      </w:tr>
    </w:tbl>
    <w:p w:rsidR="002C49AD" w:rsidRDefault="002C49AD" w:rsidP="00C713E9">
      <w:pPr>
        <w:rPr>
          <w:vanish/>
        </w:rPr>
      </w:pPr>
    </w:p>
    <w:tbl>
      <w:tblPr>
        <w:tblW w:w="1608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"/>
        <w:gridCol w:w="1101"/>
        <w:gridCol w:w="1325"/>
        <w:gridCol w:w="803"/>
        <w:gridCol w:w="900"/>
        <w:gridCol w:w="540"/>
        <w:gridCol w:w="720"/>
        <w:gridCol w:w="720"/>
        <w:gridCol w:w="720"/>
        <w:gridCol w:w="720"/>
        <w:gridCol w:w="720"/>
        <w:gridCol w:w="540"/>
        <w:gridCol w:w="540"/>
        <w:gridCol w:w="633"/>
        <w:gridCol w:w="720"/>
        <w:gridCol w:w="720"/>
        <w:gridCol w:w="725"/>
        <w:gridCol w:w="723"/>
        <w:gridCol w:w="720"/>
        <w:gridCol w:w="723"/>
        <w:gridCol w:w="720"/>
        <w:gridCol w:w="616"/>
      </w:tblGrid>
      <w:tr w:rsidR="002C49AD">
        <w:tc>
          <w:tcPr>
            <w:tcW w:w="433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</w:p>
        </w:tc>
        <w:tc>
          <w:tcPr>
            <w:tcW w:w="1101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общеобразовательных программ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(дополнительные общеразвивающие программы, дополнительные предпрофессиональные программы)</w:t>
            </w:r>
          </w:p>
        </w:tc>
        <w:tc>
          <w:tcPr>
            <w:tcW w:w="1325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Контингент (учащиеся)</w:t>
            </w:r>
          </w:p>
        </w:tc>
        <w:tc>
          <w:tcPr>
            <w:tcW w:w="803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Чел.</w:t>
            </w:r>
          </w:p>
        </w:tc>
        <w:tc>
          <w:tcPr>
            <w:tcW w:w="90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1535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1560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633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35184,1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38974,1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5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3" w:type="dxa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616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</w:tr>
      <w:tr w:rsidR="002C49AD">
        <w:tc>
          <w:tcPr>
            <w:tcW w:w="433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101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общеразвивающих программ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90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318566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2C49AD" w:rsidRPr="00FC33F1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2C49AD" w:rsidRPr="00FC33F1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720" w:type="dxa"/>
          </w:tcPr>
          <w:p w:rsidR="002C49AD" w:rsidRPr="00FC33F1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336116,5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316642</w:t>
            </w:r>
          </w:p>
        </w:tc>
        <w:tc>
          <w:tcPr>
            <w:tcW w:w="633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720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45137,3</w:t>
            </w:r>
          </w:p>
        </w:tc>
        <w:tc>
          <w:tcPr>
            <w:tcW w:w="725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47845,0</w:t>
            </w:r>
          </w:p>
        </w:tc>
        <w:tc>
          <w:tcPr>
            <w:tcW w:w="723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48619,8</w:t>
            </w:r>
          </w:p>
        </w:tc>
        <w:tc>
          <w:tcPr>
            <w:tcW w:w="720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48523,7</w:t>
            </w:r>
          </w:p>
        </w:tc>
        <w:tc>
          <w:tcPr>
            <w:tcW w:w="723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48523,7</w:t>
            </w:r>
          </w:p>
        </w:tc>
        <w:tc>
          <w:tcPr>
            <w:tcW w:w="720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  <w:tc>
          <w:tcPr>
            <w:tcW w:w="616" w:type="dxa"/>
            <w:vMerge w:val="restart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39578,5</w:t>
            </w:r>
          </w:p>
        </w:tc>
      </w:tr>
      <w:tr w:rsidR="002C49AD">
        <w:tc>
          <w:tcPr>
            <w:tcW w:w="433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</w:p>
        </w:tc>
        <w:tc>
          <w:tcPr>
            <w:tcW w:w="1101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Реализация дополнительных предпрофессиональных программ</w:t>
            </w:r>
          </w:p>
          <w:p w:rsidR="002C49AD" w:rsidRDefault="002C49A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25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Количество человеко-часов</w:t>
            </w:r>
          </w:p>
        </w:tc>
        <w:tc>
          <w:tcPr>
            <w:tcW w:w="803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Человеко-час</w:t>
            </w:r>
          </w:p>
        </w:tc>
        <w:tc>
          <w:tcPr>
            <w:tcW w:w="90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10400</w:t>
            </w:r>
          </w:p>
        </w:tc>
        <w:tc>
          <w:tcPr>
            <w:tcW w:w="72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60328</w:t>
            </w:r>
          </w:p>
        </w:tc>
        <w:tc>
          <w:tcPr>
            <w:tcW w:w="720" w:type="dxa"/>
          </w:tcPr>
          <w:p w:rsidR="002C49AD" w:rsidRPr="00FC33F1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2C49AD" w:rsidRPr="00FC33F1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720" w:type="dxa"/>
          </w:tcPr>
          <w:p w:rsidR="002C49AD" w:rsidRPr="00FC33F1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64067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540" w:type="dxa"/>
          </w:tcPr>
          <w:p w:rsidR="002C49AD" w:rsidRDefault="002C49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19818</w:t>
            </w:r>
          </w:p>
        </w:tc>
        <w:tc>
          <w:tcPr>
            <w:tcW w:w="633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5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  <w:tc>
          <w:tcPr>
            <w:tcW w:w="616" w:type="dxa"/>
            <w:vMerge/>
            <w:vAlign w:val="center"/>
          </w:tcPr>
          <w:p w:rsidR="002C49AD" w:rsidRDefault="002C49AD">
            <w:pPr>
              <w:rPr>
                <w:sz w:val="12"/>
                <w:szCs w:val="12"/>
              </w:rPr>
            </w:pPr>
          </w:p>
        </w:tc>
      </w:tr>
    </w:tbl>
    <w:p w:rsidR="002C49AD" w:rsidRDefault="002C49AD" w:rsidP="00C713E9">
      <w:pPr>
        <w:rPr>
          <w:sz w:val="16"/>
          <w:szCs w:val="16"/>
        </w:rPr>
      </w:pPr>
    </w:p>
    <w:p w:rsidR="002C49AD" w:rsidRDefault="002C49AD" w:rsidP="00C713E9">
      <w:pPr>
        <w:ind w:left="-72" w:hanging="144"/>
        <w:jc w:val="right"/>
        <w:rPr>
          <w:sz w:val="28"/>
          <w:szCs w:val="28"/>
        </w:rPr>
      </w:pPr>
    </w:p>
    <w:p w:rsidR="002C49AD" w:rsidRDefault="002C49AD" w:rsidP="00C713E9">
      <w:pPr>
        <w:ind w:left="-72" w:hanging="144"/>
        <w:jc w:val="right"/>
        <w:rPr>
          <w:sz w:val="28"/>
          <w:szCs w:val="28"/>
        </w:rPr>
      </w:pPr>
    </w:p>
    <w:p w:rsidR="002C49AD" w:rsidRDefault="002C49AD" w:rsidP="00C713E9">
      <w:pPr>
        <w:ind w:left="-72" w:hanging="144"/>
        <w:jc w:val="right"/>
        <w:rPr>
          <w:sz w:val="28"/>
          <w:szCs w:val="28"/>
        </w:rPr>
      </w:pPr>
    </w:p>
    <w:p w:rsidR="002C49AD" w:rsidRDefault="002C49AD" w:rsidP="00C713E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AA455F" w:rsidRDefault="00AA455F" w:rsidP="00AA455F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2C49AD">
        <w:rPr>
          <w:sz w:val="28"/>
          <w:szCs w:val="28"/>
        </w:rPr>
        <w:t>Пензенской области</w:t>
      </w:r>
      <w:proofErr w:type="gramStart"/>
      <w:r w:rsidR="002C49AD">
        <w:rPr>
          <w:sz w:val="28"/>
          <w:szCs w:val="28"/>
        </w:rPr>
        <w:t xml:space="preserve"> </w:t>
      </w:r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т 19.05.2020.   № 544</w:t>
      </w: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реализации муниципальной программы за счет всех </w:t>
      </w: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источников финансирования на 2016-2024 годы</w:t>
      </w:r>
    </w:p>
    <w:p w:rsidR="002C49AD" w:rsidRDefault="002C49AD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 города Кузнецка Пензенской области»</w:t>
      </w:r>
    </w:p>
    <w:p w:rsidR="002C49AD" w:rsidRDefault="002C49AD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1439"/>
        <w:gridCol w:w="2697"/>
        <w:gridCol w:w="2697"/>
        <w:gridCol w:w="899"/>
        <w:gridCol w:w="1083"/>
        <w:gridCol w:w="1080"/>
        <w:gridCol w:w="899"/>
        <w:gridCol w:w="1082"/>
        <w:gridCol w:w="899"/>
        <w:gridCol w:w="1084"/>
        <w:gridCol w:w="845"/>
        <w:gridCol w:w="1131"/>
      </w:tblGrid>
      <w:tr w:rsidR="002C49AD">
        <w:trPr>
          <w:trHeight w:hRule="exact" w:val="298"/>
        </w:trPr>
        <w:tc>
          <w:tcPr>
            <w:tcW w:w="71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2C49AD" w:rsidRDefault="002C49AD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2C49AD" w:rsidRDefault="002C49AD">
            <w:pPr>
              <w:jc w:val="center"/>
            </w:pPr>
            <w:r>
              <w:t>Ответственный исполнитель муниципальной программы</w:t>
            </w:r>
          </w:p>
          <w:p w:rsidR="002C49AD" w:rsidRDefault="002C49AD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rPr>
                <w:spacing w:val="-7"/>
              </w:rPr>
              <w:t>Управление культуры города Кузнецка</w:t>
            </w:r>
          </w:p>
        </w:tc>
      </w:tr>
      <w:tr w:rsidR="002C49AD">
        <w:trPr>
          <w:trHeight w:hRule="exact" w:val="582"/>
        </w:trPr>
        <w:tc>
          <w:tcPr>
            <w:tcW w:w="450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Наименование</w:t>
            </w:r>
          </w:p>
          <w:p w:rsidR="002C49AD" w:rsidRDefault="002C49AD">
            <w:pPr>
              <w:jc w:val="center"/>
            </w:pPr>
            <w:r>
              <w:t>муниципальной программы,</w:t>
            </w:r>
          </w:p>
          <w:p w:rsidR="002C49AD" w:rsidRDefault="002C49AD">
            <w:pPr>
              <w:jc w:val="center"/>
              <w:rPr>
                <w:sz w:val="25"/>
                <w:szCs w:val="25"/>
              </w:rPr>
            </w:pPr>
            <w:r>
              <w:t>подпрограммы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Источник</w:t>
            </w:r>
          </w:p>
          <w:p w:rsidR="002C49AD" w:rsidRDefault="002C49AD">
            <w:pPr>
              <w:jc w:val="center"/>
            </w:pPr>
            <w:r>
              <w:rPr>
                <w:spacing w:val="-6"/>
              </w:rPr>
              <w:t xml:space="preserve"> ф</w:t>
            </w:r>
            <w:r>
              <w:rPr>
                <w:spacing w:val="-8"/>
              </w:rPr>
              <w:t>инансирования</w:t>
            </w:r>
          </w:p>
        </w:tc>
        <w:tc>
          <w:tcPr>
            <w:tcW w:w="90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rPr>
                <w:spacing w:val="-8"/>
                <w:sz w:val="25"/>
                <w:szCs w:val="25"/>
              </w:rPr>
              <w:t>Оценка расходов, тыс. рублей</w:t>
            </w:r>
          </w:p>
        </w:tc>
      </w:tr>
      <w:tr w:rsidR="002C49AD">
        <w:trPr>
          <w:trHeight w:hRule="exact" w:val="534"/>
        </w:trPr>
        <w:tc>
          <w:tcPr>
            <w:tcW w:w="450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25"/>
                <w:szCs w:val="25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9AD" w:rsidRDefault="002C49AD"/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2016 год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2017</w:t>
            </w:r>
          </w:p>
          <w:p w:rsidR="002C49AD" w:rsidRDefault="002C49AD">
            <w:pPr>
              <w:jc w:val="center"/>
            </w:pPr>
            <w:r>
              <w:t xml:space="preserve">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2018</w:t>
            </w:r>
          </w:p>
          <w:p w:rsidR="002C49AD" w:rsidRDefault="002C49AD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2019 год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 xml:space="preserve">2020 </w:t>
            </w:r>
          </w:p>
          <w:p w:rsidR="002C49AD" w:rsidRDefault="002C49AD">
            <w:pPr>
              <w:jc w:val="center"/>
            </w:pPr>
            <w:r>
              <w:t>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2021</w:t>
            </w:r>
          </w:p>
          <w:p w:rsidR="002C49AD" w:rsidRDefault="002C49AD">
            <w:pPr>
              <w:jc w:val="center"/>
            </w:pPr>
            <w:r>
              <w:t>год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2022</w:t>
            </w:r>
          </w:p>
          <w:p w:rsidR="002C49AD" w:rsidRDefault="002C49AD">
            <w:pPr>
              <w:jc w:val="center"/>
            </w:pPr>
            <w:r>
              <w:t>год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2023</w:t>
            </w:r>
          </w:p>
          <w:p w:rsidR="002C49AD" w:rsidRDefault="002C49AD">
            <w:pPr>
              <w:jc w:val="center"/>
            </w:pPr>
            <w:r>
              <w:t>год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 xml:space="preserve">2024 </w:t>
            </w:r>
          </w:p>
          <w:p w:rsidR="002C49AD" w:rsidRDefault="002C49AD">
            <w:pPr>
              <w:jc w:val="center"/>
            </w:pPr>
            <w:r>
              <w:t>год</w:t>
            </w:r>
          </w:p>
        </w:tc>
      </w:tr>
      <w:tr w:rsidR="002C49AD">
        <w:trPr>
          <w:trHeight w:hRule="exact" w:val="298"/>
        </w:trPr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2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3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5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10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</w:pPr>
            <w:r>
              <w:t>13</w:t>
            </w:r>
          </w:p>
        </w:tc>
      </w:tr>
      <w:tr w:rsidR="002C49AD">
        <w:trPr>
          <w:trHeight w:hRule="exact" w:val="261"/>
        </w:trPr>
        <w:tc>
          <w:tcPr>
            <w:tcW w:w="3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ind w:firstLine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«Развитие культуры и туризма города Кузнецка Пензенской области» 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95934,9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122928,9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140753,6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141963,3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138686,5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120146,1</w:t>
            </w:r>
          </w:p>
        </w:tc>
      </w:tr>
      <w:tr w:rsidR="002C49AD">
        <w:trPr>
          <w:trHeight w:hRule="exact" w:val="589"/>
        </w:trPr>
        <w:tc>
          <w:tcPr>
            <w:tcW w:w="36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115348,4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2C49AD">
        <w:trPr>
          <w:trHeight w:hRule="exact" w:val="6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–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6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45688,6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26636,7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28117,0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30033,3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31632,0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2C49AD">
        <w:trPr>
          <w:trHeight w:hRule="exact" w:val="2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«Формирование культурного пространства в городе Кузнецке»</w:t>
            </w: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87267,0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129883,7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131121,2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131797,3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127045,2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109720,7</w:t>
            </w:r>
          </w:p>
        </w:tc>
      </w:tr>
      <w:tr w:rsidR="002C49AD">
        <w:trPr>
          <w:trHeight w:hRule="exact" w:val="56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103821,9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2C49AD">
        <w:trPr>
          <w:trHeight w:hRule="exact" w:val="780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609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45614,7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26562,8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27975,4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29891,7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31490,4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2C49AD">
        <w:trPr>
          <w:trHeight w:hRule="exact" w:val="383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Организация и проведение мероприятий, посвященных значимым событиям в культурной жизни города </w:t>
            </w:r>
            <w:r>
              <w:rPr>
                <w:sz w:val="18"/>
                <w:szCs w:val="18"/>
              </w:rPr>
              <w:lastRenderedPageBreak/>
              <w:t>Кузнецка, Пензенской области  и России, развитие культурного сотрудничества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2C49AD">
        <w:trPr>
          <w:trHeight w:hRule="exact" w:val="579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2C49AD">
        <w:trPr>
          <w:trHeight w:hRule="exact" w:val="923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трансферты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831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-межбюджетные трансферты       из бюджета   Пензен</w:t>
            </w:r>
            <w:r>
              <w:rPr>
                <w:sz w:val="16"/>
                <w:szCs w:val="16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34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7232,2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63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98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5453,6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85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3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16720,7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22026,3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24986,9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25821,3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26453,6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25354,2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2C49AD">
        <w:trPr>
          <w:trHeight w:hRule="exact" w:val="76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20113,7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2C49AD">
        <w:trPr>
          <w:trHeight w:hRule="exact" w:val="96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25,6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84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5781,6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6125,1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6339,9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6821,9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28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7564,9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9202,8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7668,9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2C49AD">
        <w:trPr>
          <w:trHeight w:hRule="exact" w:val="64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7534,4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2C49AD">
        <w:trPr>
          <w:trHeight w:hRule="exact" w:val="1184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905"/>
        </w:trPr>
        <w:tc>
          <w:tcPr>
            <w:tcW w:w="360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1524,0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1668,4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1795,2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362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Поддержка любительских </w:t>
            </w:r>
            <w:r>
              <w:rPr>
                <w:sz w:val="18"/>
                <w:szCs w:val="18"/>
              </w:rPr>
              <w:lastRenderedPageBreak/>
              <w:t>творческих коллективов, сохранение и развитие традиционной народной культуры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51047,4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48955,4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45862,2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45498,4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2C49AD">
        <w:trPr>
          <w:trHeight w:hRule="exact" w:val="64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35518,3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2C49AD">
        <w:trPr>
          <w:trHeight w:hRule="exact" w:val="9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84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9830,0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9958,8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11130,4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11776,0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41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35277,9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39663,8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45236,3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47845,0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48619,8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48523,7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39578,5</w:t>
            </w:r>
          </w:p>
        </w:tc>
      </w:tr>
      <w:tr w:rsidR="002C49AD">
        <w:trPr>
          <w:trHeight w:hRule="exact" w:val="71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2C49AD">
        <w:trPr>
          <w:trHeight w:hRule="exact" w:val="85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2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28479,1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8977,3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9623,2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10144,2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10597,5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</w:tr>
      <w:tr w:rsidR="002C49AD">
        <w:trPr>
          <w:trHeight w:hRule="exact" w:val="298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2C49AD">
        <w:trPr>
          <w:trHeight w:hRule="exact" w:val="59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</w:p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2C49AD">
        <w:trPr>
          <w:trHeight w:hRule="exact" w:val="738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0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2C49AD">
        <w:trPr>
          <w:trHeight w:hRule="exact" w:val="349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3327,8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3271,7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4464,9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4532,0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4665,4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4668,8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4450,6</w:t>
            </w:r>
          </w:p>
        </w:tc>
      </w:tr>
      <w:tr w:rsidR="002C49AD">
        <w:trPr>
          <w:trHeight w:hRule="exact" w:val="547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2C49AD">
        <w:trPr>
          <w:trHeight w:hRule="exact" w:val="712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0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</w:tr>
      <w:tr w:rsidR="002C49AD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431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36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28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34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 мероприятие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565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64"/>
        </w:trPr>
        <w:tc>
          <w:tcPr>
            <w:tcW w:w="36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14"/>
        </w:trPr>
        <w:tc>
          <w:tcPr>
            <w:tcW w:w="36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29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5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1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32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350"/>
        </w:trPr>
        <w:tc>
          <w:tcPr>
            <w:tcW w:w="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269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C49AD">
        <w:trPr>
          <w:trHeight w:hRule="exact" w:val="541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jc w:val="center"/>
              <w:rPr>
                <w:sz w:val="18"/>
                <w:szCs w:val="18"/>
              </w:rPr>
            </w:pPr>
          </w:p>
          <w:p w:rsidR="002C49AD" w:rsidRDefault="002C49AD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C49AD">
        <w:trPr>
          <w:trHeight w:hRule="exact" w:val="714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43"/>
        </w:trPr>
        <w:tc>
          <w:tcPr>
            <w:tcW w:w="3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 w:rsidP="0008515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308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  <w:t>приятие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функций по выработке и реализации учетной политики, нормативно-правовому регулированию, контролю в сфере культуры и реализации мер по развитию информатизации отрасли</w:t>
            </w: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7002,7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6972,5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C49AD">
        <w:trPr>
          <w:trHeight w:hRule="exact" w:val="439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города Кузнецка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C49AD">
        <w:trPr>
          <w:trHeight w:hRule="exact" w:val="78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федерального бюджета*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hRule="exact" w:val="750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6"/>
                <w:szCs w:val="16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2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-межбюджетные трансферты       из бюджета  Пензен</w:t>
            </w:r>
            <w:r>
              <w:rPr>
                <w:sz w:val="18"/>
                <w:szCs w:val="18"/>
              </w:rPr>
              <w:softHyphen/>
              <w:t>ской области*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C49AD" w:rsidRDefault="002C49AD" w:rsidP="00C713E9">
      <w:pPr>
        <w:jc w:val="center"/>
        <w:rPr>
          <w:sz w:val="28"/>
          <w:szCs w:val="28"/>
        </w:rPr>
      </w:pPr>
    </w:p>
    <w:p w:rsidR="002C49AD" w:rsidRDefault="002C49AD" w:rsidP="00C713E9">
      <w:pPr>
        <w:jc w:val="center"/>
        <w:rPr>
          <w:sz w:val="28"/>
          <w:szCs w:val="28"/>
        </w:rPr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AA455F" w:rsidRDefault="00AA455F" w:rsidP="00AA455F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C49AD">
        <w:rPr>
          <w:sz w:val="28"/>
          <w:szCs w:val="28"/>
        </w:rPr>
        <w:t>Пензенской области</w:t>
      </w:r>
      <w:proofErr w:type="gramStart"/>
      <w:r w:rsidR="002C49AD">
        <w:rPr>
          <w:sz w:val="28"/>
          <w:szCs w:val="28"/>
        </w:rPr>
        <w:t xml:space="preserve"> </w:t>
      </w:r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т 19.05.2020.   № 544</w:t>
      </w:r>
    </w:p>
    <w:p w:rsidR="002C49AD" w:rsidRDefault="002C49AD" w:rsidP="00AA455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49AD" w:rsidRDefault="002C49AD" w:rsidP="00C713E9">
      <w:pPr>
        <w:ind w:firstLine="540"/>
        <w:rPr>
          <w:sz w:val="28"/>
          <w:szCs w:val="28"/>
        </w:rPr>
      </w:pP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Ресурсное обеспечение</w:t>
      </w: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реализации муниципальной программы за счет средств</w:t>
      </w: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города Кузнецка на 2016-2024 годы</w:t>
      </w:r>
    </w:p>
    <w:p w:rsidR="002C49AD" w:rsidRDefault="002C49AD" w:rsidP="00C713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«Развитие культуры и туризма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>города Кузнецка Пензенской области»</w:t>
      </w:r>
    </w:p>
    <w:p w:rsidR="002C49AD" w:rsidRDefault="002C49AD" w:rsidP="00C713E9">
      <w:pPr>
        <w:jc w:val="center"/>
        <w:rPr>
          <w:sz w:val="28"/>
          <w:szCs w:val="28"/>
        </w:rPr>
      </w:pPr>
    </w:p>
    <w:tbl>
      <w:tblPr>
        <w:tblW w:w="1638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425"/>
        <w:gridCol w:w="1444"/>
        <w:gridCol w:w="1438"/>
        <w:gridCol w:w="579"/>
        <w:gridCol w:w="6"/>
        <w:gridCol w:w="10"/>
        <w:gridCol w:w="21"/>
        <w:gridCol w:w="6"/>
        <w:gridCol w:w="462"/>
        <w:gridCol w:w="538"/>
        <w:gridCol w:w="1260"/>
        <w:gridCol w:w="578"/>
        <w:gridCol w:w="13"/>
        <w:gridCol w:w="855"/>
        <w:gridCol w:w="900"/>
        <w:gridCol w:w="900"/>
        <w:gridCol w:w="900"/>
        <w:gridCol w:w="900"/>
        <w:gridCol w:w="900"/>
        <w:gridCol w:w="900"/>
        <w:gridCol w:w="900"/>
        <w:gridCol w:w="905"/>
      </w:tblGrid>
      <w:tr w:rsidR="002C49AD"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left="634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Ответственный исполнитель </w:t>
            </w:r>
            <w:r>
              <w:rPr>
                <w:spacing w:val="-6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97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spacing w:line="278" w:lineRule="exact"/>
              <w:ind w:left="691" w:right="48"/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>Управление культуры города Кузнецка</w:t>
            </w:r>
          </w:p>
          <w:p w:rsidR="002C49AD" w:rsidRDefault="002C49AD">
            <w:pPr>
              <w:jc w:val="center"/>
            </w:pPr>
          </w:p>
        </w:tc>
      </w:tr>
      <w:tr w:rsidR="002C49A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spacing w:line="269" w:lineRule="exact"/>
              <w:ind w:left="29" w:right="19"/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pacing w:val="-12"/>
                <w:sz w:val="20"/>
                <w:szCs w:val="20"/>
              </w:rPr>
              <w:t>п</w:t>
            </w:r>
            <w:proofErr w:type="gramEnd"/>
            <w:r>
              <w:rPr>
                <w:spacing w:val="-12"/>
                <w:sz w:val="20"/>
                <w:szCs w:val="20"/>
              </w:rPr>
              <w:t>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left="86"/>
              <w:jc w:val="center"/>
            </w:pPr>
            <w:r>
              <w:rPr>
                <w:spacing w:val="-10"/>
                <w:sz w:val="20"/>
                <w:szCs w:val="20"/>
              </w:rPr>
              <w:t>Статус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spacing w:val="-5"/>
                <w:sz w:val="20"/>
                <w:szCs w:val="20"/>
              </w:rPr>
              <w:t>Наименование</w:t>
            </w:r>
          </w:p>
          <w:p w:rsidR="002C49AD" w:rsidRDefault="002C49AD">
            <w:pPr>
              <w:jc w:val="center"/>
            </w:pPr>
            <w:r>
              <w:rPr>
                <w:spacing w:val="-5"/>
                <w:sz w:val="20"/>
                <w:szCs w:val="20"/>
              </w:rPr>
              <w:t xml:space="preserve">муниципальной </w:t>
            </w:r>
            <w:r>
              <w:rPr>
                <w:spacing w:val="-6"/>
                <w:sz w:val="20"/>
                <w:szCs w:val="20"/>
              </w:rPr>
              <w:t>программы, подпрограммы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</w:pPr>
            <w:r>
              <w:rPr>
                <w:spacing w:val="-3"/>
                <w:sz w:val="20"/>
                <w:szCs w:val="20"/>
              </w:rPr>
              <w:t xml:space="preserve">Ответственный </w:t>
            </w:r>
            <w:r>
              <w:rPr>
                <w:spacing w:val="-2"/>
                <w:sz w:val="20"/>
                <w:szCs w:val="20"/>
              </w:rPr>
              <w:t xml:space="preserve">исполнитель, </w:t>
            </w:r>
            <w:r>
              <w:rPr>
                <w:spacing w:val="-3"/>
                <w:sz w:val="20"/>
                <w:szCs w:val="20"/>
              </w:rPr>
              <w:t xml:space="preserve">соисполнитель, </w:t>
            </w:r>
            <w:r>
              <w:rPr>
                <w:spacing w:val="-2"/>
                <w:sz w:val="20"/>
                <w:szCs w:val="20"/>
              </w:rPr>
              <w:t>подпрограммы</w:t>
            </w:r>
          </w:p>
        </w:tc>
        <w:tc>
          <w:tcPr>
            <w:tcW w:w="34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Код бюджетной </w:t>
            </w:r>
            <w:r>
              <w:rPr>
                <w:spacing w:val="-6"/>
                <w:sz w:val="20"/>
                <w:szCs w:val="20"/>
              </w:rPr>
              <w:t>классификации</w:t>
            </w:r>
          </w:p>
          <w:p w:rsidR="002C49AD" w:rsidRDefault="002C49AD">
            <w:pPr>
              <w:shd w:val="clear" w:color="auto" w:fill="FFFFFF"/>
              <w:ind w:right="269"/>
              <w:jc w:val="center"/>
              <w:rPr>
                <w:sz w:val="20"/>
                <w:szCs w:val="20"/>
              </w:rPr>
            </w:pPr>
          </w:p>
        </w:tc>
        <w:tc>
          <w:tcPr>
            <w:tcW w:w="807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spacing w:line="278" w:lineRule="exact"/>
              <w:ind w:left="163" w:right="202"/>
              <w:jc w:val="center"/>
              <w:rPr>
                <w:spacing w:val="-7"/>
                <w:sz w:val="20"/>
                <w:szCs w:val="20"/>
              </w:rPr>
            </w:pPr>
            <w:r>
              <w:rPr>
                <w:spacing w:val="-8"/>
                <w:sz w:val="20"/>
                <w:szCs w:val="20"/>
              </w:rPr>
              <w:t xml:space="preserve">Расходы бюджета  </w:t>
            </w:r>
            <w:r>
              <w:rPr>
                <w:spacing w:val="-7"/>
                <w:sz w:val="20"/>
                <w:szCs w:val="20"/>
              </w:rPr>
              <w:t>города Кузнецка,</w:t>
            </w:r>
          </w:p>
          <w:p w:rsidR="002C49AD" w:rsidRDefault="002C49AD">
            <w:pPr>
              <w:jc w:val="center"/>
              <w:rPr>
                <w:sz w:val="20"/>
                <w:szCs w:val="20"/>
              </w:rPr>
            </w:pPr>
            <w:r>
              <w:rPr>
                <w:spacing w:val="-7"/>
                <w:sz w:val="20"/>
                <w:szCs w:val="20"/>
              </w:rPr>
              <w:t>тыс. рублей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3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ГРБС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ЦС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left="106"/>
              <w:jc w:val="center"/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 xml:space="preserve">2024 </w:t>
            </w:r>
          </w:p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год</w:t>
            </w:r>
          </w:p>
        </w:tc>
      </w:tr>
      <w:tr w:rsidR="002C49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lef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left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right="2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left="10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2C49AD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культуры и туризма города Кузнецка Пензенской области»</w:t>
            </w: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115573,4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115302,1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115348,4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108653,2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107054,5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120009,7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88436,2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107902,4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85714,3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105490,8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98822,3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97223,6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111044,0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«Учетно-</w:t>
            </w:r>
            <w:proofErr w:type="spellStart"/>
            <w:r>
              <w:rPr>
                <w:sz w:val="18"/>
                <w:szCs w:val="18"/>
              </w:rPr>
              <w:t>информацион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r>
              <w:rPr>
                <w:sz w:val="18"/>
                <w:szCs w:val="18"/>
              </w:rPr>
              <w:t xml:space="preserve"> центр культуры»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4473,2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5236,0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4589,0</w:t>
            </w:r>
          </w:p>
        </w:tc>
      </w:tr>
      <w:tr w:rsidR="002C49AD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 xml:space="preserve"> 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«Формирование культурного пространства в городе Кузнецке» </w:t>
            </w: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87147,6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106614,5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84243,3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104533,8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97153,5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95554,8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109658,2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 –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0510247030</w:t>
            </w:r>
          </w:p>
          <w:p w:rsidR="002C49AD" w:rsidRDefault="002C49AD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0510247030</w:t>
            </w:r>
          </w:p>
          <w:p w:rsidR="002C49AD" w:rsidRDefault="002C49AD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05102L5600</w:t>
            </w:r>
          </w:p>
          <w:p w:rsidR="002C49AD" w:rsidRDefault="002C49AD">
            <w:pPr>
              <w:ind w:lef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0510247050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0510605150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05106S1052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05106L5190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0510647050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0510120510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0510305210</w:t>
            </w:r>
          </w:p>
          <w:p w:rsidR="002C49AD" w:rsidRPr="00B81E83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0510320510</w:t>
            </w:r>
          </w:p>
          <w:p w:rsidR="002C49AD" w:rsidRPr="00B81E83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 w:rsidRPr="00B81E83">
              <w:rPr>
                <w:sz w:val="18"/>
                <w:szCs w:val="18"/>
                <w:lang w:val="en-US"/>
              </w:rPr>
              <w:t>0510347050</w:t>
            </w:r>
          </w:p>
          <w:p w:rsidR="002C49AD" w:rsidRPr="001A5C92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0510405220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05105S1051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2C49AD" w:rsidRDefault="002C4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43,2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562.5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9348,9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7170,3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8107,4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  <w:p w:rsidR="002C49AD" w:rsidRDefault="002C49A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28648,3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1827,7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4235,6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8814,9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12396,1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2041,2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1752,3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7477,5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1525,4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12331,2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1421,2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874714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lastRenderedPageBreak/>
              <w:t xml:space="preserve"> 1.1 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shd w:val="clear" w:color="auto" w:fill="FFFFFF"/>
              <w:spacing w:line="230" w:lineRule="exact"/>
              <w:ind w:hanging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 отрасли культуры</w:t>
            </w: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val="96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0510247030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05102L5600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0510247050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Поддержка, сохранение и развитие художественного творчества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39536,6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16757,2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38867,7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38379,5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37926,2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39516,0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0510605150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05106Z1052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05106L5190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05106S1053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05106Z1053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0510647050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35184,1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38974,1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562,5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9348,9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7170,3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10134,9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28648,3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12396,1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Pr="00853B56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26484,5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Pr="00853B56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25932,4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12331,2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25479,0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39516,0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right="77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мероприятий, посвященных значимым событиям в культурной жизни города Кузнецка, Пензенской области  и России, развитие </w:t>
            </w:r>
            <w:r>
              <w:rPr>
                <w:sz w:val="18"/>
                <w:szCs w:val="18"/>
              </w:rPr>
              <w:lastRenderedPageBreak/>
              <w:t>культурного сотрудничества</w:t>
            </w:r>
          </w:p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1658,9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</w:tc>
      </w:tr>
      <w:tr w:rsidR="002C49AD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0510120510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1584,0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1504,7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154,2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right="77"/>
              <w:jc w:val="both"/>
              <w:rPr>
                <w:spacing w:val="-7"/>
              </w:rPr>
            </w:pPr>
            <w:r>
              <w:rPr>
                <w:spacing w:val="-7"/>
              </w:rPr>
              <w:lastRenderedPageBreak/>
              <w:t>1.4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16695,1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21999,6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19179,6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18136,7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pacing w:val="-7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05103S1051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05103Z1051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0510305210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0510320510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0510347050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  <w:lang w:val="en-US"/>
              </w:rPr>
              <w:t>2</w:t>
            </w:r>
          </w:p>
          <w:p w:rsidR="002C49AD" w:rsidRPr="00085152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15945,1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21523,6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2092,0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16607,9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2231,6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16958,5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17005,5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2008,8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D00C37" w:rsidRDefault="002C49AD" w:rsidP="00D00C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Pr="00D00C37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16523,5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22279,6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1.5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музейного дела</w:t>
            </w: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2578,7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5995,8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6063,3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7534,4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5873,7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5769,5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6518,2</w:t>
            </w:r>
          </w:p>
        </w:tc>
      </w:tr>
      <w:tr w:rsidR="002C49AD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05104S1051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05104Z1051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0510405220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612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2578,7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4130,5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1762,4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4133,4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1827,7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4235,6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1752,3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4475,1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1307,0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1525,4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1421,2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4348,3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6518,2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t>1.6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ind w:right="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</w:t>
            </w:r>
          </w:p>
          <w:p w:rsidR="002C49AD" w:rsidRDefault="002C49AD">
            <w:pPr>
              <w:shd w:val="clear" w:color="auto" w:fill="FFFFFF"/>
              <w:ind w:right="77"/>
              <w:jc w:val="center"/>
              <w:rPr>
                <w:spacing w:val="-7"/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любительских творческих коллективов, сохранение и развитие традиционной народной культуры</w:t>
            </w:r>
          </w:p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30545,0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39952,7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41217,4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38996,6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35518,3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34368,0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33722,4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40409,9</w:t>
            </w:r>
          </w:p>
        </w:tc>
      </w:tr>
      <w:tr w:rsidR="002C49AD"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pacing w:val="-7"/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0510505230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05105S1051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05105Z1051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0510547030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0510547050</w:t>
            </w:r>
          </w:p>
        </w:tc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8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30545,0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39952,7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8107,4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26477,8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5749,7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882,5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Pr="00027D05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8814,9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27258,6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2287,4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635,7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7477,5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27745,8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295,0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7408,7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7908,5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25813,9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40409,9</w:t>
            </w:r>
          </w:p>
          <w:p w:rsidR="002C49AD" w:rsidRDefault="002C49A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t>2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2 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архивного дела в городе Кузнецке»</w:t>
            </w: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исполнитель- 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2C49AD"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t xml:space="preserve"> 2.1 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</w:t>
            </w:r>
          </w:p>
          <w:p w:rsidR="002C49AD" w:rsidRDefault="002C49AD">
            <w:pPr>
              <w:shd w:val="clear" w:color="auto" w:fill="FFFFFF"/>
              <w:spacing w:line="230" w:lineRule="exact"/>
              <w:ind w:firstLine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2"/>
                <w:sz w:val="18"/>
                <w:szCs w:val="18"/>
              </w:rPr>
              <w:t>приятие</w:t>
            </w: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архивного дела</w:t>
            </w: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67691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4594,9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4376,7</w:t>
            </w:r>
          </w:p>
        </w:tc>
      </w:tr>
      <w:tr w:rsidR="002C49AD"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«Кузнецкий городской архив»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0520105240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2506,3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3683,5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3674,8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677,7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3889,0</w:t>
            </w:r>
          </w:p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681,1</w:t>
            </w:r>
          </w:p>
          <w:p w:rsidR="002C49AD" w:rsidRDefault="002C49AD" w:rsidP="006769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3698,1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</w:t>
            </w:r>
          </w:p>
        </w:tc>
      </w:tr>
      <w:tr w:rsidR="002C49AD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t>3.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3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«Развитие туризма в городе Кузнецке»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</w:tr>
      <w:tr w:rsidR="002C49AD">
        <w:trPr>
          <w:trHeight w:val="27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r>
              <w:t>3.1.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инфраструктуры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val="27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</w:t>
            </w:r>
            <w:r>
              <w:rPr>
                <w:sz w:val="18"/>
                <w:szCs w:val="18"/>
              </w:rPr>
              <w:lastRenderedPageBreak/>
              <w:t>культуры города Кузнецка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</w:tr>
      <w:tr w:rsidR="002C49AD">
        <w:trPr>
          <w:trHeight w:val="20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r>
              <w:lastRenderedPageBreak/>
              <w:t>3.2.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событийных мероприятий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val="5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</w:t>
            </w:r>
            <w:proofErr w:type="gramStart"/>
            <w:r>
              <w:rPr>
                <w:sz w:val="18"/>
                <w:szCs w:val="18"/>
              </w:rPr>
              <w:t>ь-</w:t>
            </w:r>
            <w:proofErr w:type="gramEnd"/>
            <w:r>
              <w:rPr>
                <w:sz w:val="18"/>
                <w:szCs w:val="18"/>
              </w:rPr>
              <w:t xml:space="preserve"> управление культуры города Кузнецка</w:t>
            </w:r>
          </w:p>
        </w:tc>
        <w:tc>
          <w:tcPr>
            <w:tcW w:w="59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</w:tr>
      <w:tr w:rsidR="002C49A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r>
              <w:t>4.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4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«Создание условий для реализации муниципальной программы»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C49AD">
        <w:trPr>
          <w:trHeight w:val="27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  <w:p w:rsidR="002C49AD" w:rsidRDefault="002C49AD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</w:p>
        </w:tc>
      </w:tr>
      <w:tr w:rsidR="002C49AD">
        <w:trPr>
          <w:trHeight w:val="53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t>4.1.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функций по выработке и реализации учетной политики, </w:t>
            </w:r>
          </w:p>
          <w:p w:rsidR="002C49AD" w:rsidRDefault="002C49AD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нормативно-правовому регулированию, контролю в сфере культуры</w:t>
            </w:r>
          </w:p>
          <w:p w:rsidR="002C49AD" w:rsidRDefault="002C49AD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реализации мер по развитию информатизации отрасли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5340,1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5974,8</w:t>
            </w:r>
          </w:p>
        </w:tc>
      </w:tr>
      <w:tr w:rsidR="002C49AD">
        <w:trPr>
          <w:trHeight w:val="11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исполнитель-управление культуры города Кузнецка</w:t>
            </w:r>
          </w:p>
        </w:tc>
        <w:tc>
          <w:tcPr>
            <w:tcW w:w="62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0590102300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0590102400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1236,9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1345,5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C49AD">
        <w:trPr>
          <w:trHeight w:val="6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Соисполнитель –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МКУ «Учетно-</w:t>
            </w:r>
            <w:proofErr w:type="spellStart"/>
            <w:r>
              <w:rPr>
                <w:spacing w:val="-8"/>
                <w:sz w:val="18"/>
                <w:szCs w:val="18"/>
              </w:rPr>
              <w:t>информацион</w:t>
            </w:r>
            <w:proofErr w:type="spellEnd"/>
            <w:r>
              <w:rPr>
                <w:spacing w:val="-8"/>
                <w:sz w:val="18"/>
                <w:szCs w:val="18"/>
              </w:rPr>
              <w:t>-</w:t>
            </w:r>
            <w:proofErr w:type="spellStart"/>
            <w:r>
              <w:rPr>
                <w:spacing w:val="-8"/>
                <w:sz w:val="18"/>
                <w:szCs w:val="18"/>
              </w:rPr>
              <w:t>ный</w:t>
            </w:r>
            <w:proofErr w:type="spellEnd"/>
            <w:r>
              <w:rPr>
                <w:spacing w:val="-8"/>
                <w:sz w:val="18"/>
                <w:szCs w:val="18"/>
              </w:rPr>
              <w:t xml:space="preserve">  центр культуры»</w:t>
            </w: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0590105080</w:t>
            </w:r>
          </w:p>
          <w:p w:rsidR="002C49AD" w:rsidRPr="006076E5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05901Z1053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3520,6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3767,2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692,1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4269,2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4314,3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628,9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4630,2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598,9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4085,0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496,6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C49AD" w:rsidRDefault="002C49AD" w:rsidP="00C713E9">
      <w:pPr>
        <w:rPr>
          <w:sz w:val="28"/>
          <w:szCs w:val="28"/>
        </w:rPr>
      </w:pPr>
    </w:p>
    <w:p w:rsidR="002C49AD" w:rsidRDefault="002C49AD" w:rsidP="00C713E9">
      <w:pPr>
        <w:rPr>
          <w:sz w:val="28"/>
          <w:szCs w:val="28"/>
        </w:rPr>
      </w:pPr>
    </w:p>
    <w:p w:rsidR="002C49AD" w:rsidRDefault="002C49AD" w:rsidP="00C713E9">
      <w:pPr>
        <w:rPr>
          <w:sz w:val="28"/>
          <w:szCs w:val="28"/>
        </w:rPr>
      </w:pPr>
    </w:p>
    <w:p w:rsidR="002C49AD" w:rsidRDefault="002C49AD" w:rsidP="00C713E9">
      <w:pPr>
        <w:pStyle w:val="ConsPlusNormal"/>
        <w:jc w:val="both"/>
      </w:pPr>
    </w:p>
    <w:p w:rsidR="002C49AD" w:rsidRDefault="002C49AD" w:rsidP="00C713E9">
      <w:pPr>
        <w:pStyle w:val="ConsPlusNormal"/>
        <w:jc w:val="both"/>
      </w:pPr>
    </w:p>
    <w:p w:rsidR="002C49AD" w:rsidRDefault="002C49AD" w:rsidP="00C713E9">
      <w:pPr>
        <w:pStyle w:val="ConsPlusNormal"/>
        <w:jc w:val="both"/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</w:p>
    <w:p w:rsidR="002C49AD" w:rsidRDefault="002C49AD" w:rsidP="00C713E9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города Кузнецка</w:t>
      </w:r>
    </w:p>
    <w:p w:rsidR="00AA455F" w:rsidRDefault="00AA455F" w:rsidP="00AA455F">
      <w:pPr>
        <w:ind w:left="2124" w:firstLine="708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2C49AD">
        <w:rPr>
          <w:sz w:val="28"/>
          <w:szCs w:val="28"/>
        </w:rPr>
        <w:t>Пензенской области</w:t>
      </w:r>
      <w:proofErr w:type="gramStart"/>
      <w:r w:rsidR="002C49AD">
        <w:rPr>
          <w:sz w:val="28"/>
          <w:szCs w:val="28"/>
        </w:rPr>
        <w:t xml:space="preserve"> </w:t>
      </w:r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>т 19.05.2020.   № 544</w:t>
      </w:r>
    </w:p>
    <w:p w:rsidR="002C49AD" w:rsidRDefault="002C49AD" w:rsidP="00C713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мероприятий, </w:t>
      </w: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муниципальной программы</w:t>
      </w:r>
    </w:p>
    <w:p w:rsidR="002C49AD" w:rsidRDefault="002C49AD" w:rsidP="00C713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Развитие культуры и туризма города Кузнецка Пензенской области» на 2016-2024 годы</w:t>
      </w:r>
    </w:p>
    <w:p w:rsidR="002C49AD" w:rsidRDefault="002C49AD" w:rsidP="00C713E9">
      <w:pPr>
        <w:jc w:val="center"/>
        <w:rPr>
          <w:sz w:val="28"/>
          <w:szCs w:val="28"/>
        </w:rPr>
      </w:pPr>
    </w:p>
    <w:tbl>
      <w:tblPr>
        <w:tblW w:w="16200" w:type="dxa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7"/>
        <w:gridCol w:w="12"/>
        <w:gridCol w:w="2945"/>
        <w:gridCol w:w="20"/>
        <w:gridCol w:w="11"/>
        <w:gridCol w:w="1523"/>
        <w:gridCol w:w="25"/>
        <w:gridCol w:w="967"/>
        <w:gridCol w:w="25"/>
        <w:gridCol w:w="73"/>
        <w:gridCol w:w="1072"/>
        <w:gridCol w:w="98"/>
        <w:gridCol w:w="1177"/>
        <w:gridCol w:w="7"/>
        <w:gridCol w:w="91"/>
        <w:gridCol w:w="989"/>
        <w:gridCol w:w="6"/>
        <w:gridCol w:w="14"/>
        <w:gridCol w:w="1020"/>
        <w:gridCol w:w="40"/>
        <w:gridCol w:w="60"/>
        <w:gridCol w:w="892"/>
        <w:gridCol w:w="49"/>
        <w:gridCol w:w="24"/>
        <w:gridCol w:w="27"/>
        <w:gridCol w:w="2026"/>
        <w:gridCol w:w="6"/>
        <w:gridCol w:w="94"/>
        <w:gridCol w:w="2200"/>
      </w:tblGrid>
      <w:tr w:rsidR="002C49AD">
        <w:tc>
          <w:tcPr>
            <w:tcW w:w="7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№</w:t>
            </w:r>
          </w:p>
          <w:p w:rsidR="002C49AD" w:rsidRDefault="002C49A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Наименование</w:t>
            </w:r>
          </w:p>
          <w:p w:rsidR="002C49AD" w:rsidRDefault="002C49AD">
            <w:pPr>
              <w:jc w:val="center"/>
            </w:pPr>
            <w:r>
              <w:t>основного мероприятия, мероприятия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Срок</w:t>
            </w:r>
          </w:p>
          <w:p w:rsidR="002C49AD" w:rsidRDefault="002C49AD">
            <w:pPr>
              <w:jc w:val="center"/>
            </w:pPr>
            <w:proofErr w:type="spellStart"/>
            <w:r>
              <w:t>исполн</w:t>
            </w:r>
            <w:proofErr w:type="spellEnd"/>
            <w:r>
              <w:t>.</w:t>
            </w:r>
          </w:p>
          <w:p w:rsidR="002C49AD" w:rsidRDefault="002C49AD">
            <w:pPr>
              <w:jc w:val="center"/>
            </w:pPr>
            <w:r>
              <w:t xml:space="preserve"> (год)</w:t>
            </w:r>
          </w:p>
        </w:tc>
        <w:tc>
          <w:tcPr>
            <w:tcW w:w="5613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Объем финансирования, тыс. рублей</w:t>
            </w:r>
          </w:p>
        </w:tc>
        <w:tc>
          <w:tcPr>
            <w:tcW w:w="208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результата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2C49AD" w:rsidRDefault="002C49AD">
            <w:pPr>
              <w:jc w:val="center"/>
            </w:pPr>
            <w:r>
              <w:rPr>
                <w:sz w:val="18"/>
                <w:szCs w:val="18"/>
              </w:rPr>
              <w:t>годам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Связь с показателем муниципальной программы (подпрограммы) &lt;1&gt;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всего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города Кузнецка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 Пензенской области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2C49AD" w:rsidRDefault="002C49A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ральный</w:t>
            </w:r>
            <w:proofErr w:type="spellEnd"/>
          </w:p>
          <w:p w:rsidR="002C49AD" w:rsidRDefault="002C49AD">
            <w:pPr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бюджет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Внебюд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2C49AD" w:rsidRDefault="002C49A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жетные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</w:p>
          <w:p w:rsidR="002C49AD" w:rsidRDefault="002C49AD">
            <w:pPr>
              <w:rPr>
                <w:vertAlign w:val="superscript"/>
              </w:rPr>
            </w:pPr>
            <w:r>
              <w:rPr>
                <w:sz w:val="18"/>
                <w:szCs w:val="18"/>
              </w:rPr>
              <w:t>средства</w:t>
            </w:r>
            <w:r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208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2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sz w:val="18"/>
                <w:szCs w:val="18"/>
              </w:rPr>
            </w:pPr>
          </w:p>
        </w:tc>
      </w:tr>
      <w:tr w:rsidR="002C49AD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9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11</w:t>
            </w:r>
          </w:p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 xml:space="preserve">Подпрограмма 1      </w:t>
            </w:r>
            <w:r>
              <w:rPr>
                <w:b/>
                <w:bCs/>
              </w:rPr>
              <w:t>«Формирование культурного пространства в городе Кузнецке»</w:t>
            </w:r>
          </w:p>
          <w:p w:rsidR="002C49AD" w:rsidRDefault="002C49AD">
            <w:pPr>
              <w:jc w:val="center"/>
            </w:pPr>
          </w:p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 xml:space="preserve">Цель подпрограммы   </w:t>
            </w:r>
            <w:r>
              <w:rPr>
                <w:b/>
                <w:bCs/>
              </w:rPr>
              <w:t>«Развитие отрасли культуры города Кузнецка с учетом приоритетных направлений культурной политики государства»</w:t>
            </w:r>
          </w:p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 xml:space="preserve">Задача 1 подпрограммы 1     </w:t>
            </w:r>
            <w:r>
              <w:rPr>
                <w:b/>
                <w:bCs/>
              </w:rPr>
              <w:t>«Сохранение и развитие накопленного потенциала в сфере культуры, инфраструктуры отрасли культуры, многонационального культурного наследия, возрождение духовных традиций и ценностей всех народов, проживающих в городе Кузнецке»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 xml:space="preserve">Основное мероприятие </w:t>
            </w:r>
            <w:r>
              <w:rPr>
                <w:b/>
                <w:bCs/>
              </w:rPr>
              <w:t>«Организация и проведение мероприятий, посвященных значимым событиям в культурной жизни города Кузнецка, Пензенской области и России, развитию культурного сотрудничества»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lastRenderedPageBreak/>
              <w:t>В том числе:</w:t>
            </w:r>
          </w:p>
        </w:tc>
      </w:tr>
      <w:tr w:rsidR="002C49AD">
        <w:tc>
          <w:tcPr>
            <w:tcW w:w="7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  <w:r>
              <w:t>1.1.1</w:t>
            </w:r>
          </w:p>
          <w:p w:rsidR="002C49AD" w:rsidRDefault="002C49AD">
            <w:pPr>
              <w:ind w:left="-75" w:right="-76"/>
            </w:pPr>
          </w:p>
        </w:tc>
        <w:tc>
          <w:tcPr>
            <w:tcW w:w="29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 в области культуры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8030,3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Увеличение численности участников городских культурно-досуговых мероприятий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1584,0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890,6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1658,9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1.2.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Основное мероприятие</w:t>
            </w:r>
          </w:p>
          <w:p w:rsidR="002C49AD" w:rsidRDefault="002C49AD">
            <w:pPr>
              <w:jc w:val="center"/>
            </w:pPr>
            <w:r>
              <w:rPr>
                <w:b/>
                <w:bCs/>
              </w:rPr>
              <w:t xml:space="preserve"> «Укрепление инфраструктуры отрасли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7792,9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665,2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</w:tr>
      <w:tr w:rsidR="002C49AD">
        <w:trPr>
          <w:trHeight w:val="29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7232,2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В том числе:</w:t>
            </w:r>
          </w:p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  <w:r>
              <w:t>1.2.1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Капитальный ремонт объектов муниципальной собственности</w:t>
            </w:r>
          </w:p>
          <w:p w:rsidR="002C49AD" w:rsidRDefault="002C49AD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560,7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 xml:space="preserve">100 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hanging="75"/>
            </w:pPr>
            <w:r>
              <w:t>1.2.2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проектирование и проведение государственной экспертизы объектов капитального ремонта, ремонта муниципальной собственности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Качество выполнения проектных работ и проведения экспертизы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hanging="75"/>
            </w:pPr>
            <w:r>
              <w:t>1.2.3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Поддержка обустройства мест массового отдыха (городской парк)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19" w:right="-115" w:hanging="19"/>
              <w:jc w:val="center"/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Качество выполнения</w:t>
            </w:r>
          </w:p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обустройства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7189,0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1674,1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5453,6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6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Задача 2 подпрограммы 1</w:t>
            </w:r>
            <w:r>
              <w:rPr>
                <w:b/>
                <w:bCs/>
              </w:rPr>
              <w:t>. «Совершенствование и модернизация информационных технологий в сфере культуры города Кузнецка, модернизация деятельности муниципальных библиотек, обеспечение свободного, равного доступа граждан к информации»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1.3.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2C49AD" w:rsidRDefault="002C49AD">
            <w:pPr>
              <w:jc w:val="center"/>
            </w:pPr>
            <w:r>
              <w:rPr>
                <w:b/>
                <w:bCs/>
              </w:rPr>
              <w:t xml:space="preserve"> «Развитие </w:t>
            </w:r>
            <w:r>
              <w:rPr>
                <w:b/>
                <w:bCs/>
              </w:rPr>
              <w:lastRenderedPageBreak/>
              <w:t>библиотечного дела»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lastRenderedPageBreak/>
              <w:t xml:space="preserve">Управление культуры </w:t>
            </w:r>
            <w:r>
              <w:lastRenderedPageBreak/>
              <w:t>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211276,4</w:t>
            </w:r>
          </w:p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178887,9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32288,9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 xml:space="preserve">Увеличение количества посещений </w:t>
            </w:r>
            <w:r>
              <w:rPr>
                <w:sz w:val="22"/>
                <w:szCs w:val="22"/>
              </w:rPr>
              <w:lastRenderedPageBreak/>
              <w:t>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lastRenderedPageBreak/>
              <w:t>2,3</w:t>
            </w:r>
          </w:p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22026,3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21999,6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24986,9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19179,6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5781,6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25821,3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19671,7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6125,1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379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26453,6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20113,7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6339,9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6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В том числе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  <w:r>
              <w:t>1.3.1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(библиотеки)</w:t>
            </w:r>
          </w:p>
          <w:p w:rsidR="002C49AD" w:rsidRDefault="002C49AD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208647,7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176383,6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32264,1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2,3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16695,1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21523,6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130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24470,9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18699,9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5771,0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25303,9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19190,1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6113,8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25386,6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19046,7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6339,9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18532,3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6821,9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25354,2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18136,7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7217,5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22279,6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  <w:jc w:val="center"/>
            </w:pPr>
            <w:r>
              <w:t>1.3.2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1897,3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Увеличение количества посещений муниципальных библиотек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2,3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476,0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23,8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516,0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479,7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517,4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481,6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11,3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460,0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450BA4">
            <w:pPr>
              <w:spacing w:line="720" w:lineRule="auto"/>
              <w:jc w:val="center"/>
            </w:pPr>
            <w:r>
              <w:t>1.3.3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D97B9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Подготовка к </w:t>
            </w:r>
            <w:r>
              <w:rPr>
                <w:b/>
                <w:bCs/>
              </w:rPr>
              <w:lastRenderedPageBreak/>
              <w:t xml:space="preserve">вступлению ЦГБ в нацпроект (разработка дизайн проекта и </w:t>
            </w:r>
            <w:proofErr w:type="spellStart"/>
            <w:r>
              <w:rPr>
                <w:b/>
                <w:bCs/>
              </w:rPr>
              <w:t>проектно</w:t>
            </w:r>
            <w:proofErr w:type="spellEnd"/>
            <w:r>
              <w:rPr>
                <w:b/>
                <w:bCs/>
              </w:rPr>
              <w:t xml:space="preserve"> - сметной документации на капитальный ремонт, проверка достоверности капитального ремонта, расчет индекса СМР)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085152">
            <w:pPr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450BA4" w:rsidRDefault="002C49AD" w:rsidP="00450BA4">
            <w:pPr>
              <w:jc w:val="center"/>
            </w:pPr>
            <w:r>
              <w:rPr>
                <w:sz w:val="22"/>
                <w:szCs w:val="22"/>
              </w:rPr>
              <w:lastRenderedPageBreak/>
              <w:t>2,3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 w:rsidRPr="00085152"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 w:rsidRPr="00085152">
              <w:rPr>
                <w:sz w:val="22"/>
                <w:szCs w:val="22"/>
              </w:rPr>
              <w:t>607,0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607,0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085152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85152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Задача 3 подпрограммы 1</w:t>
            </w:r>
            <w:r>
              <w:rPr>
                <w:b/>
                <w:bCs/>
              </w:rPr>
              <w:t xml:space="preserve"> «Обеспечение  различными формами и методами музейной деятельности, патриотического воспитания и духовного обогащения жителей города Кузнецка, организация, возрождение, сохранение и развитие народных художественных промыслов и ремесел города Кузнецка»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1.4.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Основное мероприятие</w:t>
            </w:r>
          </w:p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«Развитие музейного дела»</w:t>
            </w: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</w:pP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  <w:p w:rsidR="002C49AD" w:rsidRDefault="002C49AD">
            <w:pPr>
              <w:ind w:left="-75" w:right="-75"/>
              <w:jc w:val="center"/>
            </w:pPr>
          </w:p>
          <w:p w:rsidR="002C49AD" w:rsidRDefault="002C49AD">
            <w:pPr>
              <w:ind w:left="-75" w:right="-75"/>
              <w:jc w:val="center"/>
            </w:pPr>
          </w:p>
          <w:p w:rsidR="002C49AD" w:rsidRDefault="002C49AD">
            <w:pPr>
              <w:ind w:left="-75" w:right="-75"/>
              <w:jc w:val="center"/>
            </w:pPr>
          </w:p>
          <w:p w:rsidR="002C49AD" w:rsidRDefault="002C49AD">
            <w:pPr>
              <w:ind w:left="-75" w:right="-75"/>
              <w:jc w:val="center"/>
            </w:pPr>
          </w:p>
          <w:p w:rsidR="002C49AD" w:rsidRDefault="002C49AD">
            <w:pPr>
              <w:ind w:left="-75" w:right="-75"/>
              <w:jc w:val="center"/>
            </w:pPr>
          </w:p>
          <w:p w:rsidR="002C49AD" w:rsidRDefault="002C49AD">
            <w:pPr>
              <w:ind w:left="-75" w:right="-75"/>
              <w:jc w:val="center"/>
            </w:pPr>
          </w:p>
          <w:p w:rsidR="002C49AD" w:rsidRDefault="002C49AD">
            <w:pPr>
              <w:ind w:left="-75" w:right="-75"/>
              <w:jc w:val="center"/>
            </w:pPr>
          </w:p>
          <w:p w:rsidR="002C49AD" w:rsidRDefault="002C49AD">
            <w:pPr>
              <w:ind w:left="-75" w:right="-75"/>
              <w:jc w:val="center"/>
            </w:pPr>
          </w:p>
          <w:p w:rsidR="002C49AD" w:rsidRDefault="002C49AD"/>
          <w:p w:rsidR="002C49AD" w:rsidRDefault="002C49AD"/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59370,9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50982,3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8388,6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муниципальных музеев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t>4, 5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5995,8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2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9202,8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7534,4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1668,4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В том числе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  <w:r>
              <w:t>1.4.1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 обеспечения деятельности (оказание услуг) муниципальных учреждений (музеи и постоянные выставки)</w:t>
            </w:r>
          </w:p>
          <w:p w:rsidR="002C49AD" w:rsidRDefault="002C49AD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lastRenderedPageBreak/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57963,9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49575,3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8388,6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4,5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4130,5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7419,8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5895,8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1524,0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6063,3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1501,6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7895,8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6227,4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1668,4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5873,7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1795,2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7668,9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5769,5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1899,4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6518,2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1.4.2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</w:t>
            </w:r>
          </w:p>
          <w:p w:rsidR="002C49AD" w:rsidRDefault="002C49AD">
            <w:pPr>
              <w:jc w:val="center"/>
            </w:pPr>
            <w:r>
              <w:rPr>
                <w:b/>
                <w:bCs/>
              </w:rPr>
              <w:t>муниципального учреждения (музея)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4,5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E146BD" w:rsidRDefault="002C49AD">
            <w:pPr>
              <w:jc w:val="center"/>
            </w:pPr>
            <w:r w:rsidRPr="00E146BD">
              <w:rPr>
                <w:sz w:val="22"/>
                <w:szCs w:val="22"/>
              </w:rPr>
              <w:t>1307,0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E146BD" w:rsidRDefault="002C49AD">
            <w:pPr>
              <w:jc w:val="center"/>
            </w:pPr>
            <w:r>
              <w:rPr>
                <w:sz w:val="22"/>
                <w:szCs w:val="22"/>
              </w:rPr>
              <w:t>1307,0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Задача 4 подпрограммы 1</w:t>
            </w:r>
            <w:r>
              <w:rPr>
                <w:b/>
                <w:bCs/>
              </w:rPr>
              <w:t xml:space="preserve"> «Создание условий для развития любительского художественного творчества»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1.5.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2C49AD" w:rsidRDefault="002C49AD">
            <w:pPr>
              <w:jc w:val="center"/>
            </w:pPr>
            <w:r>
              <w:rPr>
                <w:b/>
                <w:bCs/>
              </w:rPr>
              <w:t xml:space="preserve"> «Поддержка любительских творческих коллективов, сохранение и развитие традиционной народной культуры»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388179,3</w:t>
            </w:r>
          </w:p>
          <w:p w:rsidR="002C49AD" w:rsidRDefault="002C49AD">
            <w:pPr>
              <w:jc w:val="center"/>
            </w:pP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335140,2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53039,1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 xml:space="preserve">Удовлетворение общественных </w:t>
            </w:r>
            <w:proofErr w:type="gramStart"/>
            <w:r>
              <w:t>потребностей</w:t>
            </w:r>
            <w:proofErr w:type="gramEnd"/>
            <w:r>
              <w:t xml:space="preserve"> а также развития инициативы населения, организация его досуга и отдыха 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51047,4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41217,4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333"/>
        </w:trPr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48955,4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45862,2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35518,3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637858" w:rsidRDefault="002C49AD">
            <w:pPr>
              <w:jc w:val="center"/>
            </w:pPr>
            <w:r w:rsidRPr="00637858">
              <w:rPr>
                <w:sz w:val="22"/>
                <w:szCs w:val="22"/>
              </w:rPr>
              <w:t>10343,9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637858" w:rsidRDefault="002C49AD">
            <w:pPr>
              <w:jc w:val="center"/>
            </w:pPr>
            <w:r w:rsidRPr="00637858"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637858" w:rsidRDefault="002C49AD">
            <w:pPr>
              <w:jc w:val="center"/>
            </w:pPr>
            <w:r w:rsidRPr="00637858"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В том числе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  <w:jc w:val="center"/>
            </w:pPr>
            <w:r>
              <w:t>1.5.1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</w:t>
            </w:r>
            <w:r>
              <w:rPr>
                <w:b/>
                <w:bCs/>
              </w:rPr>
              <w:lastRenderedPageBreak/>
              <w:t>деятельности (оказание услуг) муниципальных учреждений в сфере культуры</w:t>
            </w:r>
          </w:p>
          <w:p w:rsidR="002C49AD" w:rsidRDefault="002C49AD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378329,0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325289,9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53039,1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lastRenderedPageBreak/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30545,0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39952,7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44415,2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34585,2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9830,0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46032,3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36073,5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9958,8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45567,2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35223,3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10343,9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34368,0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11130,4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45498,4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33722,4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11776,0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40409,9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1.5.2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разработку эскизного проекта на текущий ремонт концертного зала и составление локального сметного расчета </w:t>
            </w:r>
            <w:proofErr w:type="gramStart"/>
            <w:r>
              <w:rPr>
                <w:b/>
                <w:bCs/>
              </w:rPr>
              <w:t>согласно</w:t>
            </w:r>
            <w:proofErr w:type="gramEnd"/>
            <w:r>
              <w:rPr>
                <w:b/>
                <w:bCs/>
              </w:rPr>
              <w:t xml:space="preserve"> эскизного проекта на текущий ремонт концертного зала МБУ «Родина» (творческий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2C49AD" w:rsidRDefault="002C49AD">
            <w:pPr>
              <w:jc w:val="center"/>
            </w:pPr>
            <w:r>
              <w:t>венные</w:t>
            </w:r>
          </w:p>
          <w:p w:rsidR="002C49AD" w:rsidRDefault="002C49A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1.5.3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капитальный ремонт здания МБУ «Родина</w:t>
            </w:r>
            <w:proofErr w:type="gramStart"/>
            <w:r>
              <w:rPr>
                <w:b/>
                <w:bCs/>
              </w:rPr>
              <w:t>»(</w:t>
            </w:r>
            <w:proofErr w:type="gramEnd"/>
            <w:r>
              <w:rPr>
                <w:b/>
                <w:bCs/>
              </w:rPr>
              <w:t>творческий центр)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2C49AD" w:rsidRDefault="002C49AD">
            <w:pPr>
              <w:jc w:val="center"/>
            </w:pPr>
            <w:r>
              <w:t>венные</w:t>
            </w:r>
          </w:p>
          <w:p w:rsidR="002C49AD" w:rsidRDefault="002C49A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5749,7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1.5.4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на ремонт фасада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2C49AD" w:rsidRDefault="002C49AD">
            <w:pPr>
              <w:jc w:val="center"/>
            </w:pPr>
            <w:r>
              <w:t>венные</w:t>
            </w:r>
          </w:p>
          <w:p w:rsidR="002C49AD" w:rsidRDefault="002C49A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1271,3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635,6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635,7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1.5.5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ремонт крыши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2C49AD" w:rsidRDefault="002C49AD">
            <w:pPr>
              <w:jc w:val="center"/>
            </w:pPr>
            <w:r>
              <w:t>венные</w:t>
            </w:r>
          </w:p>
          <w:p w:rsidR="002C49AD" w:rsidRDefault="002C49AD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2287,4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49AD" w:rsidRDefault="002C49AD" w:rsidP="0083478F">
            <w:r>
              <w:t>1.5.6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на изготовление проектно-сметной документации по капитальному ремонту отопительной системы  МБУ «МЭЦ «Юность»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proofErr w:type="spellStart"/>
            <w:r>
              <w:t>Подведомст</w:t>
            </w:r>
            <w:proofErr w:type="spellEnd"/>
            <w:r>
              <w:t>-</w:t>
            </w:r>
          </w:p>
          <w:p w:rsidR="002C49AD" w:rsidRDefault="002C49AD" w:rsidP="0083478F">
            <w:pPr>
              <w:jc w:val="center"/>
            </w:pPr>
            <w:r>
              <w:t>венные</w:t>
            </w:r>
          </w:p>
          <w:p w:rsidR="002C49AD" w:rsidRDefault="002C49AD" w:rsidP="0083478F">
            <w:pPr>
              <w:jc w:val="center"/>
            </w:pPr>
            <w:r>
              <w:t>учреждения культуры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 w:rsidP="004D3F3E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4D3F3E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295,0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297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 w:rsidP="0083478F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3478F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15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Задача 5 подпрограммы 1</w:t>
            </w:r>
            <w:r>
              <w:rPr>
                <w:b/>
                <w:bCs/>
              </w:rPr>
              <w:t xml:space="preserve"> «Обеспечение условий для организации учебного процесса и текущей деятельности в муниципальных бюджетных образовательных учреждениях дополнительного образования системы культуры города Кузнецка, создание условий для реализации и развития творческого потенциала и исполнительского мастерства юных дарований»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1.6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Основное мероприятие</w:t>
            </w:r>
            <w:r>
              <w:rPr>
                <w:b/>
                <w:bCs/>
              </w:rPr>
              <w:t xml:space="preserve"> «Поддержка, сохранение и развитие художественного творчества»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392847,2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324679,8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68109,8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9D1B34" w:rsidRDefault="002C49AD">
            <w:pPr>
              <w:jc w:val="center"/>
            </w:pPr>
            <w:r w:rsidRPr="009D1B34"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 xml:space="preserve"> 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6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39663,8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39536,6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69,6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45236,3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16757,2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48619,8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9623,2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В том числе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  <w:r>
              <w:t>1.6.1.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 обеспечения деятельности (оказание услуг) муниципальных учреждений дополнительного образования </w:t>
            </w:r>
          </w:p>
          <w:p w:rsidR="002C49AD" w:rsidRDefault="002C49AD"/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392121,0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324018,3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68102,7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6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35277,9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35184,1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39036,6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38974,1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45137,3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28479,1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47845,0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38867,6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8977,4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533D9">
            <w:pPr>
              <w:jc w:val="center"/>
            </w:pPr>
            <w:r>
              <w:rPr>
                <w:sz w:val="22"/>
                <w:szCs w:val="22"/>
              </w:rPr>
              <w:t>48619,8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533D9">
            <w:pPr>
              <w:jc w:val="center"/>
            </w:pPr>
            <w:r>
              <w:rPr>
                <w:sz w:val="22"/>
                <w:szCs w:val="22"/>
              </w:rPr>
              <w:t>38996,6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8533D9">
            <w:pPr>
              <w:jc w:val="center"/>
            </w:pPr>
            <w:r>
              <w:rPr>
                <w:sz w:val="22"/>
                <w:szCs w:val="22"/>
              </w:rPr>
              <w:t>9623,2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38379,5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10144,2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48523,7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37926,2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10597,5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39578,5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39516,0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1.6.2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Укрепление материально-технической базы муниципальных учреждений дополнительного образования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6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627,2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1.6.3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Расходы на проектно-сметную документацию на ремонт фасада МБОУ </w:t>
            </w:r>
            <w:proofErr w:type="gramStart"/>
            <w:r>
              <w:rPr>
                <w:b/>
                <w:bCs/>
              </w:rPr>
              <w:t>ДО</w:t>
            </w:r>
            <w:proofErr w:type="gramEnd"/>
            <w:r>
              <w:rPr>
                <w:b/>
                <w:bCs/>
              </w:rPr>
              <w:t xml:space="preserve"> «Детская музыкальная школа № 1»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Количество учреждений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1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1067497,0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898385,7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163500,5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87267,0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87147,6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93,8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113896,1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106614,5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1746,6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129883,7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84243,3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45614,7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131121,1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104533,7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26562,9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131797,3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103821,9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27975,4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97153,5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29891,7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127045,2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95554,8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31490,4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109720,7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109658,2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967"/>
        </w:trPr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b/>
                <w:bCs/>
              </w:rPr>
              <w:t>Подпрограмма 2 «Развитие архивного дела в городе Кузнецке»</w:t>
            </w:r>
          </w:p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Создание эффективной системы организации хранения, комплектования, учета и использования документов Архивного фонда Пензенской области и иных архивных документов в соответствии с законодательством Российской Федерации в интересах граждан, общества и государства»</w:t>
            </w:r>
          </w:p>
          <w:p w:rsidR="002C49AD" w:rsidRDefault="002C49AD">
            <w:pPr>
              <w:jc w:val="center"/>
            </w:pPr>
          </w:p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pStyle w:val="a6"/>
              <w:jc w:val="center"/>
            </w:pPr>
            <w:proofErr w:type="gramStart"/>
            <w:r>
              <w:t xml:space="preserve">Задача 1 подпрограммы 2 </w:t>
            </w:r>
            <w:r>
              <w:rPr>
                <w:b/>
                <w:bCs/>
              </w:rPr>
              <w:t xml:space="preserve">«Обеспечение сохранности и учета документов Архивного фонда Пензенской области и других архивных документов на территории города Кузнецка,  организация комплектования муниципального казенного учреждения «Кузнецкий городской архив» документами </w:t>
            </w:r>
            <w:r>
              <w:rPr>
                <w:b/>
                <w:bCs/>
              </w:rPr>
              <w:lastRenderedPageBreak/>
              <w:t>Архивного фонда Пензенской области и другими архивными документами, находящимися на территории города Кузнецка,  удовлетворение потребностей граждан на получение информации, содержащейся в документах Архивного фонда Пензенской области и других архивных документах</w:t>
            </w:r>
            <w:proofErr w:type="gramEnd"/>
            <w:r>
              <w:rPr>
                <w:b/>
                <w:bCs/>
              </w:rPr>
              <w:t>, хранящихся в муниципальном казенном учреждении «Кузнецкий городской архив», внедрение информационных продуктов и технологий с целью повышения качества и доступности муниципальных услуг в сфере архивного дела, обеспечение прав граждан на доступ к документам Архивного фонда Пензенской области и другим архивным документам, хранящимся в муниципальном казенном учреждении  «Кузнецкий городской архив»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lastRenderedPageBreak/>
              <w:t>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>Основное мероприятие</w:t>
            </w:r>
          </w:p>
          <w:p w:rsidR="002C49AD" w:rsidRDefault="002C49AD">
            <w:pPr>
              <w:jc w:val="center"/>
            </w:pPr>
            <w:r>
              <w:rPr>
                <w:b/>
                <w:bCs/>
              </w:rPr>
              <w:t>«Развитие архивного дела»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МКУ «Кузнецкий городской архив»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1,2,3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t>В том числе:</w:t>
            </w:r>
          </w:p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  <w:r>
              <w:t>2.1.1</w:t>
            </w:r>
          </w:p>
          <w:p w:rsidR="002C49AD" w:rsidRDefault="002C49AD">
            <w:pPr>
              <w:ind w:left="-75" w:right="-76"/>
            </w:pP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учет документов 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МКУ «Кузнецкий городской архив»</w:t>
            </w:r>
          </w:p>
          <w:p w:rsidR="002C49AD" w:rsidRDefault="002C49AD">
            <w:pPr>
              <w:ind w:left="-75" w:right="-75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14843,8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14178,7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Доля документов, находящихся в условиях обеспечивающих их постоянное хранение, в общем количестве архивных документов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1031,1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1589,9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1516,0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1882,0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1808,1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1941,5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1944,9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1521,1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1447,2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  <w:r>
              <w:t>2.2.1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комплектования документами Архивного фонда Пензенской </w:t>
            </w:r>
            <w:r>
              <w:rPr>
                <w:b/>
                <w:bCs/>
              </w:rPr>
              <w:lastRenderedPageBreak/>
              <w:t>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lastRenderedPageBreak/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lastRenderedPageBreak/>
              <w:t>9022,8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9022,8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Финансирование обеспечения деятельности учреждения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922,8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1711"/>
        </w:trPr>
        <w:tc>
          <w:tcPr>
            <w:tcW w:w="719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  <w:jc w:val="center"/>
            </w:pPr>
            <w:r>
              <w:t>2.3.1</w:t>
            </w:r>
          </w:p>
        </w:tc>
        <w:tc>
          <w:tcPr>
            <w:tcW w:w="2976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использования документов Архивного фонда Пензенской области и других архивных документов</w:t>
            </w:r>
          </w:p>
        </w:tc>
        <w:tc>
          <w:tcPr>
            <w:tcW w:w="152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Доля исполненных в законодательные установленные сроки запросов социально-правового характера(%)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6"/>
            </w:pPr>
            <w:r>
              <w:t>2.4.1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внедрения информационно-коммуникационных технологий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МКУ «Кузнецкий городской архив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3234,0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Доля архивных документов включенных в электронные описи, в общем объеме документов(%)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375,0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77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429,5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2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38500,6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37835,5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665,1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3327,8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3253,9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3271,7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3197,8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4464,9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4391,0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4532,0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4458,1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4665,4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4591,5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4668,8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4594,9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4450,6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4376,7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73,9</w:t>
            </w:r>
          </w:p>
        </w:tc>
        <w:tc>
          <w:tcPr>
            <w:tcW w:w="1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Подпрограмма 3 «Развитие туризма в городе Кузнецке»</w:t>
            </w:r>
          </w:p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>Цель подпрограммы: «</w:t>
            </w:r>
            <w:r>
              <w:rPr>
                <w:b/>
                <w:bCs/>
              </w:rPr>
              <w:t>Развитие туристской деятельности для приобщения жителей города Кузнецка к культурному наследию города Кузнецка»</w:t>
            </w:r>
          </w:p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 xml:space="preserve">Задача 1 подпрограммы 3 </w:t>
            </w:r>
            <w:r>
              <w:rPr>
                <w:b/>
                <w:bCs/>
              </w:rPr>
              <w:t>«Создание благоприятных условий для устойчивого развития сферы туризма»</w:t>
            </w:r>
          </w:p>
        </w:tc>
      </w:tr>
      <w:tr w:rsidR="002C49AD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3.1.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Основное мероприятие</w:t>
            </w:r>
          </w:p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«Укрепление инфраструктуры»</w:t>
            </w:r>
          </w:p>
          <w:p w:rsidR="002C49AD" w:rsidRDefault="002C49AD">
            <w:pPr>
              <w:jc w:val="center"/>
              <w:rPr>
                <w:b/>
                <w:bCs/>
              </w:rPr>
            </w:pPr>
          </w:p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C49AD" w:rsidRDefault="002C49AD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  <w:r>
              <w:t>в том числе</w:t>
            </w:r>
          </w:p>
        </w:tc>
      </w:tr>
      <w:tr w:rsidR="002C49AD">
        <w:trPr>
          <w:trHeight w:val="2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3.1.1.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Укрепление </w:t>
            </w:r>
            <w:proofErr w:type="gramStart"/>
            <w:r>
              <w:rPr>
                <w:b/>
                <w:bCs/>
              </w:rPr>
              <w:t>инфраструктуры учреждений культуры города Кузнецка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t>Подведомственные учреждения культуры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Качество выполнения ремонтных работ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</w:tr>
      <w:tr w:rsidR="002C49AD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rPr>
          <w:trHeight w:val="111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rPr>
          <w:trHeight w:val="111"/>
        </w:trPr>
        <w:tc>
          <w:tcPr>
            <w:tcW w:w="7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3.2.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«Организация и проведение событийных мероприятий»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2C49AD" w:rsidRDefault="002C49AD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1620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r>
              <w:t>в том числе</w:t>
            </w:r>
          </w:p>
        </w:tc>
      </w:tr>
      <w:tr w:rsidR="002C49AD">
        <w:tc>
          <w:tcPr>
            <w:tcW w:w="7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t>3.2.1.</w:t>
            </w: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 и проведение событийных мероприятий в сфере туризма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Количество событийных мероприятий в сфере туризма</w:t>
            </w:r>
          </w:p>
          <w:p w:rsidR="002C49AD" w:rsidRDefault="002C49AD">
            <w:pPr>
              <w:jc w:val="center"/>
            </w:pPr>
            <w:r>
              <w:t>(ед.)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7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297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3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368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>-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rPr>
                <w:b/>
                <w:bCs/>
              </w:rPr>
              <w:t>Подпрограмма 4 «Создание условий для реализации муниципальной программы»</w:t>
            </w:r>
          </w:p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pStyle w:val="24"/>
              <w:shd w:val="clear" w:color="auto" w:fill="auto"/>
              <w:spacing w:before="0" w:after="0" w:line="312" w:lineRule="exact"/>
              <w:ind w:firstLine="0"/>
              <w:jc w:val="center"/>
            </w:pPr>
            <w:r>
              <w:rPr>
                <w:sz w:val="24"/>
                <w:szCs w:val="24"/>
              </w:rPr>
              <w:t>Цель подпрограммы:</w:t>
            </w:r>
            <w:r>
              <w:rPr>
                <w:b/>
                <w:bCs/>
                <w:sz w:val="24"/>
                <w:szCs w:val="24"/>
              </w:rPr>
              <w:t xml:space="preserve"> «Создание необходимых условий для эффективной реализации муниципальной программы»</w:t>
            </w:r>
          </w:p>
        </w:tc>
      </w:tr>
      <w:tr w:rsidR="002C49AD"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C49AD" w:rsidRDefault="002C49AD">
            <w:pPr>
              <w:jc w:val="center"/>
            </w:pPr>
            <w:r>
              <w:t xml:space="preserve">Задача 1 подпрограммы 4 </w:t>
            </w:r>
            <w:r>
              <w:rPr>
                <w:b/>
                <w:bCs/>
              </w:rPr>
              <w:t>«Обеспечение эффективного управления муниципальной программой, выполнение функций по выработке и реализации культурной политики на территории города Кузнецка, нормативно-правовому регулированию, контролю в сфере культуры»</w:t>
            </w:r>
          </w:p>
        </w:tc>
      </w:tr>
      <w:tr w:rsidR="002C49AD">
        <w:trPr>
          <w:trHeight w:val="42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t>4.1.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shd w:val="clear" w:color="auto" w:fill="FFFFFF"/>
              <w:spacing w:line="230" w:lineRule="exact"/>
              <w:ind w:firstLine="10"/>
              <w:jc w:val="center"/>
              <w:rPr>
                <w:spacing w:val="-2"/>
              </w:rPr>
            </w:pPr>
            <w:r>
              <w:t>Основное меро</w:t>
            </w:r>
            <w:r>
              <w:softHyphen/>
            </w:r>
            <w:r>
              <w:rPr>
                <w:spacing w:val="-2"/>
              </w:rPr>
              <w:t>приятие</w:t>
            </w:r>
          </w:p>
          <w:p w:rsidR="002C49AD" w:rsidRDefault="002C49AD">
            <w:pPr>
              <w:pStyle w:val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Выполнение функций по выработке и реализации учетной политики, нормативно-правовому регулированию, контролю в сфере культуры</w:t>
            </w:r>
          </w:p>
          <w:p w:rsidR="002C49AD" w:rsidRDefault="002C49AD">
            <w:pPr>
              <w:shd w:val="clear" w:color="auto" w:fill="FFFFFF"/>
              <w:spacing w:line="230" w:lineRule="exact"/>
              <w:ind w:firstLine="10"/>
              <w:jc w:val="center"/>
            </w:pPr>
            <w:r>
              <w:rPr>
                <w:b/>
                <w:bCs/>
              </w:rPr>
              <w:t>и реализации мер по развитию информатизации отрасли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56713,7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56510,6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Pr="006E1ED9" w:rsidRDefault="002C49AD" w:rsidP="006E1ED9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1,2</w:t>
            </w:r>
          </w:p>
        </w:tc>
      </w:tr>
      <w:tr w:rsidR="002C49AD">
        <w:trPr>
          <w:trHeight w:val="28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1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18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193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7002,7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6935,0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Pr="000E0820" w:rsidRDefault="002C49AD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Pr="006E1ED9" w:rsidRDefault="002C49AD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Pr="006E1ED9" w:rsidRDefault="002C49AD" w:rsidP="006E1ED9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3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49"/>
        </w:trPr>
        <w:tc>
          <w:tcPr>
            <w:tcW w:w="16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t>В том числе</w:t>
            </w:r>
          </w:p>
        </w:tc>
      </w:tr>
      <w:tr w:rsidR="002C49AD">
        <w:trPr>
          <w:trHeight w:val="1015"/>
        </w:trPr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t>4.1.1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</w:t>
            </w:r>
            <w:proofErr w:type="gramStart"/>
            <w:r>
              <w:rPr>
                <w:b/>
                <w:bCs/>
              </w:rPr>
              <w:t>деятельности аппарата управления культуры города Кузнецка</w:t>
            </w:r>
            <w:proofErr w:type="gramEnd"/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ind w:left="-75" w:right="-75"/>
              <w:jc w:val="center"/>
            </w:pPr>
            <w:r>
              <w:t>Управление культуры города Кузнецка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  <w:p w:rsidR="002C49AD" w:rsidRDefault="002C49AD">
            <w:pPr>
              <w:jc w:val="center"/>
            </w:pPr>
          </w:p>
          <w:p w:rsidR="002C49AD" w:rsidRDefault="002C49AD">
            <w:pPr>
              <w:jc w:val="center"/>
            </w:pP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13230,8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управления культуры</w:t>
            </w:r>
            <w:proofErr w:type="gramStart"/>
            <w:r>
              <w:rPr>
                <w:sz w:val="22"/>
                <w:szCs w:val="22"/>
              </w:rPr>
              <w:t xml:space="preserve"> ( %)</w:t>
            </w:r>
            <w:proofErr w:type="gramEnd"/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1</w:t>
            </w:r>
          </w:p>
        </w:tc>
      </w:tr>
      <w:tr w:rsidR="002C49AD">
        <w:trPr>
          <w:trHeight w:val="144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1288,6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7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1287,9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40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1471,0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31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1405,2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1668,9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1668,8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285"/>
        </w:trPr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1385,8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r>
              <w:t>4.2.1.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МКУ «Учетно-информационный центр культуры»</w:t>
            </w:r>
          </w:p>
        </w:tc>
        <w:tc>
          <w:tcPr>
            <w:tcW w:w="1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>
            <w:pPr>
              <w:jc w:val="center"/>
            </w:pPr>
            <w:r>
              <w:t>МКУ «УИЦК»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43482,9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E0820" w:rsidRDefault="002C49AD" w:rsidP="000E0820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Выполнение плана деятельности МКУ «Учетно-информационного центра культуры</w:t>
            </w:r>
            <w:proofErr w:type="gramStart"/>
            <w:r>
              <w:rPr>
                <w:sz w:val="22"/>
                <w:szCs w:val="22"/>
              </w:rPr>
              <w:t xml:space="preserve">»  (%) </w:t>
            </w:r>
            <w:proofErr w:type="gramEnd"/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2</w:t>
            </w:r>
          </w:p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4051,5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4473,2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4934,0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4905,0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5333,8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5266,1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E0820" w:rsidRDefault="002C49AD" w:rsidP="000E0820">
            <w:pPr>
              <w:jc w:val="center"/>
            </w:pPr>
            <w:r w:rsidRPr="000E0820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E0820" w:rsidRDefault="002C49AD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5303,7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5236,0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E0820" w:rsidRDefault="002C49AD" w:rsidP="000E0820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7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2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4589,0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rPr>
          <w:trHeight w:val="317"/>
        </w:trPr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подпрограмме 4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56713,7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56510,6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6E1ED9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203,1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5340,1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5761,1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6405,0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6310,2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7002,7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6935,0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0E0820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6E1ED9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6972,5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6904,8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Pr="006E1ED9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>
            <w:pPr>
              <w:jc w:val="center"/>
            </w:pPr>
            <w:r>
              <w:rPr>
                <w:sz w:val="22"/>
                <w:szCs w:val="22"/>
              </w:rPr>
              <w:t>5974,8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B948A8"/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муниципальной программе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1162711,3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992731,8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164368,7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1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8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0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143465,4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115348,4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28117,0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15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6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/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8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shd w:val="clear" w:color="auto" w:fill="FFFFFF"/>
            </w:pP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2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</w:tbl>
    <w:p w:rsidR="002C49AD" w:rsidRDefault="002C49AD" w:rsidP="00C713E9">
      <w:pPr>
        <w:ind w:firstLine="540"/>
      </w:pPr>
      <w:r>
        <w:t>в том числе:</w:t>
      </w:r>
    </w:p>
    <w:p w:rsidR="002C49AD" w:rsidRDefault="002C49AD" w:rsidP="00C713E9">
      <w:pPr>
        <w:ind w:firstLine="540"/>
        <w:rPr>
          <w:sz w:val="28"/>
          <w:szCs w:val="28"/>
        </w:rPr>
      </w:pPr>
      <w:r>
        <w:lastRenderedPageBreak/>
        <w:t>- по мероприятиям, имеющим инновационную направленность:</w:t>
      </w: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2C49AD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jc w:val="center"/>
            </w:pPr>
            <w: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</w:tbl>
    <w:p w:rsidR="002C49AD" w:rsidRDefault="002C49AD" w:rsidP="00C713E9">
      <w:pPr>
        <w:ind w:firstLine="540"/>
        <w:rPr>
          <w:sz w:val="28"/>
          <w:szCs w:val="28"/>
        </w:rPr>
      </w:pPr>
    </w:p>
    <w:p w:rsidR="002C49AD" w:rsidRDefault="002C49AD" w:rsidP="00C713E9">
      <w:pPr>
        <w:ind w:firstLine="540"/>
      </w:pPr>
      <w:r>
        <w:t>по другим мероприятиям:</w:t>
      </w:r>
    </w:p>
    <w:p w:rsidR="002C49AD" w:rsidRDefault="002C49AD" w:rsidP="00C713E9">
      <w:pPr>
        <w:ind w:firstLine="540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8"/>
        <w:gridCol w:w="851"/>
        <w:gridCol w:w="1134"/>
        <w:gridCol w:w="1275"/>
        <w:gridCol w:w="1134"/>
        <w:gridCol w:w="993"/>
        <w:gridCol w:w="992"/>
        <w:gridCol w:w="2126"/>
      </w:tblGrid>
      <w:tr w:rsidR="002C49AD"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1162711,3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992731,8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164368,7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5610,8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 xml:space="preserve">2016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95934,9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95741,6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167,7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122928,9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115573,4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1820,5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5535,0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140753,6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95039,3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45688,6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141963,3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115302,0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26636,8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C49AD" w:rsidRDefault="002C49AD"/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143465,4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115348,4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28117,0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108653,2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30033,3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138686,5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107054,5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31632,0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49AD" w:rsidRDefault="002C49AD"/>
        </w:tc>
      </w:tr>
      <w:tr w:rsidR="002C49AD"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pPr>
              <w:ind w:firstLine="54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>
            <w:r>
              <w:rPr>
                <w:sz w:val="22"/>
                <w:szCs w:val="22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120146,1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120009,7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136,4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 w:rsidP="00A807B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49AD" w:rsidRDefault="002C49AD"/>
        </w:tc>
      </w:tr>
    </w:tbl>
    <w:p w:rsidR="002C49AD" w:rsidRDefault="002C49AD" w:rsidP="00C7344C">
      <w:pPr>
        <w:pStyle w:val="24"/>
        <w:shd w:val="clear" w:color="auto" w:fill="auto"/>
        <w:spacing w:before="0" w:after="0"/>
        <w:ind w:right="-710" w:firstLine="0"/>
      </w:pPr>
    </w:p>
    <w:p w:rsidR="002C49AD" w:rsidRDefault="002C49AD" w:rsidP="00C7344C">
      <w:pPr>
        <w:pStyle w:val="24"/>
        <w:shd w:val="clear" w:color="auto" w:fill="auto"/>
        <w:spacing w:before="0" w:after="0"/>
        <w:ind w:right="-710" w:firstLine="0"/>
      </w:pPr>
    </w:p>
    <w:p w:rsidR="002C49AD" w:rsidRDefault="002C49AD" w:rsidP="00C7344C">
      <w:pPr>
        <w:pStyle w:val="24"/>
        <w:shd w:val="clear" w:color="auto" w:fill="auto"/>
        <w:spacing w:before="0" w:after="0"/>
        <w:ind w:right="-710" w:firstLine="0"/>
      </w:pPr>
    </w:p>
    <w:p w:rsidR="002C49AD" w:rsidRDefault="002C49AD" w:rsidP="00C7344C">
      <w:pPr>
        <w:pStyle w:val="24"/>
        <w:shd w:val="clear" w:color="auto" w:fill="auto"/>
        <w:spacing w:before="0" w:after="0"/>
        <w:ind w:right="-710" w:firstLine="0"/>
      </w:pPr>
    </w:p>
    <w:p w:rsidR="002C49AD" w:rsidRDefault="002C49AD" w:rsidP="00C7344C">
      <w:pPr>
        <w:pStyle w:val="24"/>
        <w:shd w:val="clear" w:color="auto" w:fill="auto"/>
        <w:spacing w:before="0" w:after="0"/>
        <w:ind w:right="-710" w:firstLine="0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Pr="00E26AB7" w:rsidRDefault="002C49AD" w:rsidP="000901F9">
      <w:pPr>
        <w:pStyle w:val="24"/>
        <w:shd w:val="clear" w:color="auto" w:fill="auto"/>
        <w:spacing w:before="0" w:after="0"/>
        <w:ind w:firstLine="0"/>
        <w:jc w:val="left"/>
      </w:pPr>
    </w:p>
    <w:p w:rsidR="002C49AD" w:rsidRDefault="002C49AD" w:rsidP="00A77ADF">
      <w:pPr>
        <w:pStyle w:val="24"/>
        <w:shd w:val="clear" w:color="auto" w:fill="auto"/>
        <w:tabs>
          <w:tab w:val="left" w:pos="709"/>
        </w:tabs>
        <w:spacing w:before="0" w:after="0" w:line="317" w:lineRule="exact"/>
        <w:ind w:firstLine="0"/>
      </w:pPr>
    </w:p>
    <w:sectPr w:rsidR="002C49AD" w:rsidSect="000901F9">
      <w:pgSz w:w="16838" w:h="11906" w:orient="landscape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92B"/>
    <w:multiLevelType w:val="multilevel"/>
    <w:tmpl w:val="6F1A920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51046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9DC5B4A"/>
    <w:multiLevelType w:val="multilevel"/>
    <w:tmpl w:val="CAAA5D0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B43105"/>
    <w:multiLevelType w:val="hybridMultilevel"/>
    <w:tmpl w:val="2E04DA6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abstractNum w:abstractNumId="4">
    <w:nsid w:val="0C0F4749"/>
    <w:multiLevelType w:val="multilevel"/>
    <w:tmpl w:val="1FE4CE78"/>
    <w:lvl w:ilvl="0">
      <w:start w:val="1"/>
      <w:numFmt w:val="decimal"/>
      <w:lvlText w:val="8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071E25"/>
    <w:multiLevelType w:val="hybridMultilevel"/>
    <w:tmpl w:val="69B81B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3B6D53"/>
    <w:multiLevelType w:val="hybridMultilevel"/>
    <w:tmpl w:val="A6AECE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0591F87"/>
    <w:multiLevelType w:val="multilevel"/>
    <w:tmpl w:val="D43CB9B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FD056E"/>
    <w:multiLevelType w:val="multilevel"/>
    <w:tmpl w:val="D5A84B16"/>
    <w:lvl w:ilvl="0">
      <w:start w:val="5"/>
      <w:numFmt w:val="decimal"/>
      <w:lvlText w:val="1522,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8B2473"/>
    <w:multiLevelType w:val="hybridMultilevel"/>
    <w:tmpl w:val="FC1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8CB0B05"/>
    <w:multiLevelType w:val="multilevel"/>
    <w:tmpl w:val="D9181926"/>
    <w:lvl w:ilvl="0">
      <w:start w:val="6"/>
      <w:numFmt w:val="decimal"/>
      <w:lvlText w:val="8.2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120F37"/>
    <w:multiLevelType w:val="multilevel"/>
    <w:tmpl w:val="76DAF60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B1E34"/>
    <w:multiLevelType w:val="multilevel"/>
    <w:tmpl w:val="D6AABE9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765D4C"/>
    <w:multiLevelType w:val="hybridMultilevel"/>
    <w:tmpl w:val="DB782FC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45CC72B2"/>
    <w:multiLevelType w:val="hybridMultilevel"/>
    <w:tmpl w:val="098475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A1081C"/>
    <w:multiLevelType w:val="multilevel"/>
    <w:tmpl w:val="9C3628BA"/>
    <w:lvl w:ilvl="0">
      <w:start w:val="2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962EAE"/>
    <w:multiLevelType w:val="multilevel"/>
    <w:tmpl w:val="07BC0FBC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FF054F"/>
    <w:multiLevelType w:val="multilevel"/>
    <w:tmpl w:val="C126671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5791589"/>
    <w:multiLevelType w:val="multilevel"/>
    <w:tmpl w:val="D97600FA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213BA9"/>
    <w:multiLevelType w:val="multilevel"/>
    <w:tmpl w:val="FCAE595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0F7779D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5E7B1C"/>
    <w:multiLevelType w:val="multilevel"/>
    <w:tmpl w:val="7E4A51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6E7825"/>
    <w:multiLevelType w:val="hybridMultilevel"/>
    <w:tmpl w:val="D3367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0D1666"/>
    <w:multiLevelType w:val="hybridMultilevel"/>
    <w:tmpl w:val="6F42B0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705265"/>
    <w:multiLevelType w:val="multilevel"/>
    <w:tmpl w:val="77A45732"/>
    <w:lvl w:ilvl="0">
      <w:start w:val="1"/>
      <w:numFmt w:val="decimal"/>
      <w:lvlText w:val="8.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8"/>
  </w:num>
  <w:num w:numId="5">
    <w:abstractNumId w:val="2"/>
  </w:num>
  <w:num w:numId="6">
    <w:abstractNumId w:val="22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2"/>
  </w:num>
  <w:num w:numId="12">
    <w:abstractNumId w:val="19"/>
  </w:num>
  <w:num w:numId="13">
    <w:abstractNumId w:val="13"/>
  </w:num>
  <w:num w:numId="14">
    <w:abstractNumId w:val="23"/>
  </w:num>
  <w:num w:numId="15">
    <w:abstractNumId w:val="21"/>
  </w:num>
  <w:num w:numId="16">
    <w:abstractNumId w:val="16"/>
  </w:num>
  <w:num w:numId="17">
    <w:abstractNumId w:val="8"/>
  </w:num>
  <w:num w:numId="18">
    <w:abstractNumId w:val="3"/>
  </w:num>
  <w:num w:numId="19">
    <w:abstractNumId w:val="9"/>
  </w:num>
  <w:num w:numId="20">
    <w:abstractNumId w:val="7"/>
  </w:num>
  <w:num w:numId="21">
    <w:abstractNumId w:val="4"/>
  </w:num>
  <w:num w:numId="22">
    <w:abstractNumId w:val="24"/>
  </w:num>
  <w:num w:numId="23">
    <w:abstractNumId w:val="17"/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FF4"/>
    <w:rsid w:val="00001966"/>
    <w:rsid w:val="00002C60"/>
    <w:rsid w:val="00003FCE"/>
    <w:rsid w:val="00013DB1"/>
    <w:rsid w:val="00014AD8"/>
    <w:rsid w:val="00014FBB"/>
    <w:rsid w:val="0001714B"/>
    <w:rsid w:val="00027D05"/>
    <w:rsid w:val="00027D97"/>
    <w:rsid w:val="00031D93"/>
    <w:rsid w:val="00032AB2"/>
    <w:rsid w:val="00033E7F"/>
    <w:rsid w:val="00034840"/>
    <w:rsid w:val="00037649"/>
    <w:rsid w:val="00043B18"/>
    <w:rsid w:val="00045E94"/>
    <w:rsid w:val="000466EF"/>
    <w:rsid w:val="00046E13"/>
    <w:rsid w:val="000470B4"/>
    <w:rsid w:val="000505B4"/>
    <w:rsid w:val="000536E8"/>
    <w:rsid w:val="00054A37"/>
    <w:rsid w:val="00056987"/>
    <w:rsid w:val="0005779B"/>
    <w:rsid w:val="00062F0D"/>
    <w:rsid w:val="00064C22"/>
    <w:rsid w:val="000664C3"/>
    <w:rsid w:val="00071428"/>
    <w:rsid w:val="00071FB6"/>
    <w:rsid w:val="00072402"/>
    <w:rsid w:val="00080F2E"/>
    <w:rsid w:val="00085152"/>
    <w:rsid w:val="000901F9"/>
    <w:rsid w:val="00090E0C"/>
    <w:rsid w:val="00090ED5"/>
    <w:rsid w:val="00091DD2"/>
    <w:rsid w:val="000948CD"/>
    <w:rsid w:val="000A07E8"/>
    <w:rsid w:val="000A1D31"/>
    <w:rsid w:val="000A329F"/>
    <w:rsid w:val="000A726C"/>
    <w:rsid w:val="000A7E42"/>
    <w:rsid w:val="000B171C"/>
    <w:rsid w:val="000B66F9"/>
    <w:rsid w:val="000B73B6"/>
    <w:rsid w:val="000B75A1"/>
    <w:rsid w:val="000C032F"/>
    <w:rsid w:val="000C3C7E"/>
    <w:rsid w:val="000C481A"/>
    <w:rsid w:val="000C6611"/>
    <w:rsid w:val="000C6B90"/>
    <w:rsid w:val="000D03EB"/>
    <w:rsid w:val="000D07AA"/>
    <w:rsid w:val="000D27F7"/>
    <w:rsid w:val="000D448D"/>
    <w:rsid w:val="000D4C11"/>
    <w:rsid w:val="000D5053"/>
    <w:rsid w:val="000D6182"/>
    <w:rsid w:val="000E05FD"/>
    <w:rsid w:val="000E0820"/>
    <w:rsid w:val="000F1169"/>
    <w:rsid w:val="000F2014"/>
    <w:rsid w:val="000F4012"/>
    <w:rsid w:val="000F4977"/>
    <w:rsid w:val="000F573A"/>
    <w:rsid w:val="00101911"/>
    <w:rsid w:val="00105173"/>
    <w:rsid w:val="00105F25"/>
    <w:rsid w:val="0010629D"/>
    <w:rsid w:val="00111C46"/>
    <w:rsid w:val="00112193"/>
    <w:rsid w:val="0011295D"/>
    <w:rsid w:val="00117718"/>
    <w:rsid w:val="0012233B"/>
    <w:rsid w:val="001243DF"/>
    <w:rsid w:val="00124402"/>
    <w:rsid w:val="0012559B"/>
    <w:rsid w:val="00125B84"/>
    <w:rsid w:val="00127538"/>
    <w:rsid w:val="001301D7"/>
    <w:rsid w:val="001322B4"/>
    <w:rsid w:val="001345A0"/>
    <w:rsid w:val="00134C0F"/>
    <w:rsid w:val="001374FC"/>
    <w:rsid w:val="00155D50"/>
    <w:rsid w:val="00156793"/>
    <w:rsid w:val="00160D48"/>
    <w:rsid w:val="001621F2"/>
    <w:rsid w:val="00167AEF"/>
    <w:rsid w:val="001736D6"/>
    <w:rsid w:val="00173CFD"/>
    <w:rsid w:val="001879E9"/>
    <w:rsid w:val="00187EED"/>
    <w:rsid w:val="001922F2"/>
    <w:rsid w:val="0019444C"/>
    <w:rsid w:val="001954C7"/>
    <w:rsid w:val="001A1BD5"/>
    <w:rsid w:val="001A3B49"/>
    <w:rsid w:val="001A5C92"/>
    <w:rsid w:val="001A63FC"/>
    <w:rsid w:val="001B0B0D"/>
    <w:rsid w:val="001B2EAF"/>
    <w:rsid w:val="001B54C9"/>
    <w:rsid w:val="001C0B87"/>
    <w:rsid w:val="001C1E74"/>
    <w:rsid w:val="001C25B7"/>
    <w:rsid w:val="001C2640"/>
    <w:rsid w:val="001C273C"/>
    <w:rsid w:val="001C2C24"/>
    <w:rsid w:val="001C4D73"/>
    <w:rsid w:val="001D0BED"/>
    <w:rsid w:val="001D1ED1"/>
    <w:rsid w:val="001D4B5F"/>
    <w:rsid w:val="001D5278"/>
    <w:rsid w:val="001D62B4"/>
    <w:rsid w:val="001E4FBA"/>
    <w:rsid w:val="001E5734"/>
    <w:rsid w:val="0020114F"/>
    <w:rsid w:val="0020138A"/>
    <w:rsid w:val="00210277"/>
    <w:rsid w:val="00212E9E"/>
    <w:rsid w:val="00216BBB"/>
    <w:rsid w:val="00217DCE"/>
    <w:rsid w:val="002274B5"/>
    <w:rsid w:val="0023637C"/>
    <w:rsid w:val="00242C81"/>
    <w:rsid w:val="00244EF0"/>
    <w:rsid w:val="0024778D"/>
    <w:rsid w:val="00252EAF"/>
    <w:rsid w:val="00255669"/>
    <w:rsid w:val="00261208"/>
    <w:rsid w:val="0026155F"/>
    <w:rsid w:val="002616ED"/>
    <w:rsid w:val="002659F5"/>
    <w:rsid w:val="00265BA6"/>
    <w:rsid w:val="00267DA5"/>
    <w:rsid w:val="002813BA"/>
    <w:rsid w:val="00290443"/>
    <w:rsid w:val="002906DA"/>
    <w:rsid w:val="0029176C"/>
    <w:rsid w:val="00292FF3"/>
    <w:rsid w:val="00297D83"/>
    <w:rsid w:val="002A0075"/>
    <w:rsid w:val="002A2A84"/>
    <w:rsid w:val="002A4D8E"/>
    <w:rsid w:val="002A683A"/>
    <w:rsid w:val="002A68FC"/>
    <w:rsid w:val="002B434D"/>
    <w:rsid w:val="002B568B"/>
    <w:rsid w:val="002C0E7B"/>
    <w:rsid w:val="002C2DB4"/>
    <w:rsid w:val="002C4882"/>
    <w:rsid w:val="002C49AD"/>
    <w:rsid w:val="002D056F"/>
    <w:rsid w:val="002D3F9E"/>
    <w:rsid w:val="002D7453"/>
    <w:rsid w:val="002E2717"/>
    <w:rsid w:val="002E3D3F"/>
    <w:rsid w:val="002F11D8"/>
    <w:rsid w:val="002F7013"/>
    <w:rsid w:val="00301B1E"/>
    <w:rsid w:val="00301D79"/>
    <w:rsid w:val="003043CE"/>
    <w:rsid w:val="0030592A"/>
    <w:rsid w:val="00306901"/>
    <w:rsid w:val="00310A5C"/>
    <w:rsid w:val="00315CCB"/>
    <w:rsid w:val="003171F1"/>
    <w:rsid w:val="00323139"/>
    <w:rsid w:val="00324851"/>
    <w:rsid w:val="003270DB"/>
    <w:rsid w:val="00335259"/>
    <w:rsid w:val="003371E4"/>
    <w:rsid w:val="00346FF4"/>
    <w:rsid w:val="00353154"/>
    <w:rsid w:val="00354970"/>
    <w:rsid w:val="003744A9"/>
    <w:rsid w:val="00375BC7"/>
    <w:rsid w:val="0037798C"/>
    <w:rsid w:val="003816AF"/>
    <w:rsid w:val="00391BF8"/>
    <w:rsid w:val="00391E5F"/>
    <w:rsid w:val="00395738"/>
    <w:rsid w:val="0039638E"/>
    <w:rsid w:val="00396880"/>
    <w:rsid w:val="003A7D79"/>
    <w:rsid w:val="003B02C0"/>
    <w:rsid w:val="003C1571"/>
    <w:rsid w:val="003C36BD"/>
    <w:rsid w:val="003C4F1B"/>
    <w:rsid w:val="003D0995"/>
    <w:rsid w:val="003D59A6"/>
    <w:rsid w:val="003E159A"/>
    <w:rsid w:val="003E654C"/>
    <w:rsid w:val="003F094F"/>
    <w:rsid w:val="003F7902"/>
    <w:rsid w:val="003F7E1C"/>
    <w:rsid w:val="00401EA4"/>
    <w:rsid w:val="00404C00"/>
    <w:rsid w:val="0041265B"/>
    <w:rsid w:val="00414E81"/>
    <w:rsid w:val="00416695"/>
    <w:rsid w:val="00420538"/>
    <w:rsid w:val="00424714"/>
    <w:rsid w:val="00431CB6"/>
    <w:rsid w:val="0043389C"/>
    <w:rsid w:val="00437B34"/>
    <w:rsid w:val="00443B49"/>
    <w:rsid w:val="00445B41"/>
    <w:rsid w:val="00450BA4"/>
    <w:rsid w:val="004555DB"/>
    <w:rsid w:val="00456CAF"/>
    <w:rsid w:val="00470F52"/>
    <w:rsid w:val="00485ACD"/>
    <w:rsid w:val="0049026A"/>
    <w:rsid w:val="00490E23"/>
    <w:rsid w:val="00492EE5"/>
    <w:rsid w:val="00494EDD"/>
    <w:rsid w:val="004A0C62"/>
    <w:rsid w:val="004A0F68"/>
    <w:rsid w:val="004A6282"/>
    <w:rsid w:val="004A7F39"/>
    <w:rsid w:val="004B0427"/>
    <w:rsid w:val="004C34F6"/>
    <w:rsid w:val="004C3852"/>
    <w:rsid w:val="004C506E"/>
    <w:rsid w:val="004D1349"/>
    <w:rsid w:val="004D2DB3"/>
    <w:rsid w:val="004D3F3E"/>
    <w:rsid w:val="004D4676"/>
    <w:rsid w:val="004E0389"/>
    <w:rsid w:val="004E21AE"/>
    <w:rsid w:val="004E7299"/>
    <w:rsid w:val="0050190E"/>
    <w:rsid w:val="00506230"/>
    <w:rsid w:val="005108F3"/>
    <w:rsid w:val="005166A5"/>
    <w:rsid w:val="005221EC"/>
    <w:rsid w:val="00523C61"/>
    <w:rsid w:val="00525783"/>
    <w:rsid w:val="00537A1A"/>
    <w:rsid w:val="00540A29"/>
    <w:rsid w:val="005410B0"/>
    <w:rsid w:val="00546EE4"/>
    <w:rsid w:val="00547B84"/>
    <w:rsid w:val="00553160"/>
    <w:rsid w:val="005614A7"/>
    <w:rsid w:val="00561911"/>
    <w:rsid w:val="00561BEC"/>
    <w:rsid w:val="00567CA6"/>
    <w:rsid w:val="005730A2"/>
    <w:rsid w:val="00575F9C"/>
    <w:rsid w:val="00597C85"/>
    <w:rsid w:val="005A7706"/>
    <w:rsid w:val="005B3EBC"/>
    <w:rsid w:val="005B6F2C"/>
    <w:rsid w:val="005C05B4"/>
    <w:rsid w:val="005C1E81"/>
    <w:rsid w:val="005D167C"/>
    <w:rsid w:val="005E2F2D"/>
    <w:rsid w:val="005E31C8"/>
    <w:rsid w:val="005E4F31"/>
    <w:rsid w:val="005E5C47"/>
    <w:rsid w:val="005F0F4F"/>
    <w:rsid w:val="005F162F"/>
    <w:rsid w:val="005F4194"/>
    <w:rsid w:val="005F7615"/>
    <w:rsid w:val="006000EA"/>
    <w:rsid w:val="00601859"/>
    <w:rsid w:val="006076E5"/>
    <w:rsid w:val="00610CC5"/>
    <w:rsid w:val="00611D06"/>
    <w:rsid w:val="00612431"/>
    <w:rsid w:val="006207FD"/>
    <w:rsid w:val="00624B07"/>
    <w:rsid w:val="006336EF"/>
    <w:rsid w:val="00633D1D"/>
    <w:rsid w:val="00634ACC"/>
    <w:rsid w:val="00636FDE"/>
    <w:rsid w:val="0063736E"/>
    <w:rsid w:val="00637858"/>
    <w:rsid w:val="00640F22"/>
    <w:rsid w:val="00647BBC"/>
    <w:rsid w:val="00660095"/>
    <w:rsid w:val="0066066F"/>
    <w:rsid w:val="00665901"/>
    <w:rsid w:val="00665DA9"/>
    <w:rsid w:val="006716B9"/>
    <w:rsid w:val="00676915"/>
    <w:rsid w:val="0069114A"/>
    <w:rsid w:val="00691E35"/>
    <w:rsid w:val="00697263"/>
    <w:rsid w:val="006C03F5"/>
    <w:rsid w:val="006C0835"/>
    <w:rsid w:val="006C1CD1"/>
    <w:rsid w:val="006C35F8"/>
    <w:rsid w:val="006C495A"/>
    <w:rsid w:val="006C588B"/>
    <w:rsid w:val="006C5F23"/>
    <w:rsid w:val="006C7B82"/>
    <w:rsid w:val="006D204F"/>
    <w:rsid w:val="006D2E1E"/>
    <w:rsid w:val="006E1ED9"/>
    <w:rsid w:val="006F70BF"/>
    <w:rsid w:val="006F7640"/>
    <w:rsid w:val="00700E20"/>
    <w:rsid w:val="007013C8"/>
    <w:rsid w:val="00703245"/>
    <w:rsid w:val="007033AC"/>
    <w:rsid w:val="00704A6F"/>
    <w:rsid w:val="00705F0D"/>
    <w:rsid w:val="007064BD"/>
    <w:rsid w:val="00712D09"/>
    <w:rsid w:val="007163C0"/>
    <w:rsid w:val="0071682F"/>
    <w:rsid w:val="00716B48"/>
    <w:rsid w:val="00720788"/>
    <w:rsid w:val="007265EC"/>
    <w:rsid w:val="00734B8B"/>
    <w:rsid w:val="00735BED"/>
    <w:rsid w:val="00741BFA"/>
    <w:rsid w:val="007458EC"/>
    <w:rsid w:val="00754BFF"/>
    <w:rsid w:val="007602D5"/>
    <w:rsid w:val="00761EBA"/>
    <w:rsid w:val="00762374"/>
    <w:rsid w:val="00763126"/>
    <w:rsid w:val="0076498B"/>
    <w:rsid w:val="00772137"/>
    <w:rsid w:val="007750A9"/>
    <w:rsid w:val="0077662C"/>
    <w:rsid w:val="0077765D"/>
    <w:rsid w:val="0078323E"/>
    <w:rsid w:val="0078565A"/>
    <w:rsid w:val="00786B8D"/>
    <w:rsid w:val="007A2FDB"/>
    <w:rsid w:val="007A76CF"/>
    <w:rsid w:val="007C4413"/>
    <w:rsid w:val="007C5073"/>
    <w:rsid w:val="007D2344"/>
    <w:rsid w:val="007D2627"/>
    <w:rsid w:val="007D6446"/>
    <w:rsid w:val="007E00F2"/>
    <w:rsid w:val="007E23FB"/>
    <w:rsid w:val="007E2C09"/>
    <w:rsid w:val="007E3232"/>
    <w:rsid w:val="007E6BDB"/>
    <w:rsid w:val="007F012C"/>
    <w:rsid w:val="007F3FAB"/>
    <w:rsid w:val="007F7252"/>
    <w:rsid w:val="007F7412"/>
    <w:rsid w:val="00806455"/>
    <w:rsid w:val="0081652D"/>
    <w:rsid w:val="00816B3A"/>
    <w:rsid w:val="008176BB"/>
    <w:rsid w:val="00817A10"/>
    <w:rsid w:val="00822BDE"/>
    <w:rsid w:val="00824396"/>
    <w:rsid w:val="0082763D"/>
    <w:rsid w:val="0083478F"/>
    <w:rsid w:val="00835C25"/>
    <w:rsid w:val="00835C28"/>
    <w:rsid w:val="0084349D"/>
    <w:rsid w:val="008450C3"/>
    <w:rsid w:val="00845EBB"/>
    <w:rsid w:val="008468C6"/>
    <w:rsid w:val="00852475"/>
    <w:rsid w:val="008533D9"/>
    <w:rsid w:val="0085352F"/>
    <w:rsid w:val="00853B56"/>
    <w:rsid w:val="0085402B"/>
    <w:rsid w:val="00857C06"/>
    <w:rsid w:val="00873266"/>
    <w:rsid w:val="00874714"/>
    <w:rsid w:val="008767FC"/>
    <w:rsid w:val="0087732D"/>
    <w:rsid w:val="00884A16"/>
    <w:rsid w:val="008924BB"/>
    <w:rsid w:val="00892856"/>
    <w:rsid w:val="00893254"/>
    <w:rsid w:val="00897B53"/>
    <w:rsid w:val="008A1DBB"/>
    <w:rsid w:val="008A2B32"/>
    <w:rsid w:val="008B20E9"/>
    <w:rsid w:val="008B4850"/>
    <w:rsid w:val="008C27C5"/>
    <w:rsid w:val="008C74D9"/>
    <w:rsid w:val="008D1A63"/>
    <w:rsid w:val="008D45CE"/>
    <w:rsid w:val="008D61EF"/>
    <w:rsid w:val="008E3316"/>
    <w:rsid w:val="008E603F"/>
    <w:rsid w:val="008F073E"/>
    <w:rsid w:val="008F076D"/>
    <w:rsid w:val="008F0870"/>
    <w:rsid w:val="008F376F"/>
    <w:rsid w:val="0090071C"/>
    <w:rsid w:val="00901EC7"/>
    <w:rsid w:val="00903DD4"/>
    <w:rsid w:val="00904C90"/>
    <w:rsid w:val="00905C90"/>
    <w:rsid w:val="00907910"/>
    <w:rsid w:val="009121AB"/>
    <w:rsid w:val="00912781"/>
    <w:rsid w:val="009173A2"/>
    <w:rsid w:val="00921ACB"/>
    <w:rsid w:val="00926B39"/>
    <w:rsid w:val="009316A2"/>
    <w:rsid w:val="009443C3"/>
    <w:rsid w:val="00944F4B"/>
    <w:rsid w:val="00947DAC"/>
    <w:rsid w:val="00960A95"/>
    <w:rsid w:val="00961382"/>
    <w:rsid w:val="00970918"/>
    <w:rsid w:val="00976EE3"/>
    <w:rsid w:val="00981D78"/>
    <w:rsid w:val="0098699C"/>
    <w:rsid w:val="00986BC8"/>
    <w:rsid w:val="0099388F"/>
    <w:rsid w:val="00995A53"/>
    <w:rsid w:val="009A1677"/>
    <w:rsid w:val="009B3484"/>
    <w:rsid w:val="009B7000"/>
    <w:rsid w:val="009B7F9F"/>
    <w:rsid w:val="009C294E"/>
    <w:rsid w:val="009C753C"/>
    <w:rsid w:val="009D03C7"/>
    <w:rsid w:val="009D1B34"/>
    <w:rsid w:val="009D4C2F"/>
    <w:rsid w:val="009E278A"/>
    <w:rsid w:val="009E5639"/>
    <w:rsid w:val="009E6E02"/>
    <w:rsid w:val="009F5294"/>
    <w:rsid w:val="009F5DBC"/>
    <w:rsid w:val="00A05607"/>
    <w:rsid w:val="00A05A2A"/>
    <w:rsid w:val="00A0680E"/>
    <w:rsid w:val="00A12FA9"/>
    <w:rsid w:val="00A210C3"/>
    <w:rsid w:val="00A24AE6"/>
    <w:rsid w:val="00A30027"/>
    <w:rsid w:val="00A303BF"/>
    <w:rsid w:val="00A310F5"/>
    <w:rsid w:val="00A3163C"/>
    <w:rsid w:val="00A47159"/>
    <w:rsid w:val="00A51CB2"/>
    <w:rsid w:val="00A624A8"/>
    <w:rsid w:val="00A628AA"/>
    <w:rsid w:val="00A63435"/>
    <w:rsid w:val="00A6641D"/>
    <w:rsid w:val="00A66A44"/>
    <w:rsid w:val="00A676E0"/>
    <w:rsid w:val="00A70A11"/>
    <w:rsid w:val="00A77ADF"/>
    <w:rsid w:val="00A807B8"/>
    <w:rsid w:val="00A816DB"/>
    <w:rsid w:val="00A8209B"/>
    <w:rsid w:val="00A87201"/>
    <w:rsid w:val="00A92A9E"/>
    <w:rsid w:val="00A93EAD"/>
    <w:rsid w:val="00AA43FB"/>
    <w:rsid w:val="00AA455F"/>
    <w:rsid w:val="00AA7919"/>
    <w:rsid w:val="00AB3718"/>
    <w:rsid w:val="00AD4B38"/>
    <w:rsid w:val="00AE16F3"/>
    <w:rsid w:val="00AE3FB2"/>
    <w:rsid w:val="00AE6A32"/>
    <w:rsid w:val="00AE7709"/>
    <w:rsid w:val="00AF0549"/>
    <w:rsid w:val="00AF241A"/>
    <w:rsid w:val="00AF26A7"/>
    <w:rsid w:val="00B05902"/>
    <w:rsid w:val="00B069C6"/>
    <w:rsid w:val="00B17A59"/>
    <w:rsid w:val="00B20087"/>
    <w:rsid w:val="00B22F8C"/>
    <w:rsid w:val="00B240FE"/>
    <w:rsid w:val="00B25E19"/>
    <w:rsid w:val="00B267C8"/>
    <w:rsid w:val="00B2770B"/>
    <w:rsid w:val="00B35D0D"/>
    <w:rsid w:val="00B3702A"/>
    <w:rsid w:val="00B41297"/>
    <w:rsid w:val="00B44B99"/>
    <w:rsid w:val="00B468C2"/>
    <w:rsid w:val="00B50F1C"/>
    <w:rsid w:val="00B510FF"/>
    <w:rsid w:val="00B532FF"/>
    <w:rsid w:val="00B536F0"/>
    <w:rsid w:val="00B60B2D"/>
    <w:rsid w:val="00B65A60"/>
    <w:rsid w:val="00B707E6"/>
    <w:rsid w:val="00B71520"/>
    <w:rsid w:val="00B76821"/>
    <w:rsid w:val="00B8197A"/>
    <w:rsid w:val="00B81E83"/>
    <w:rsid w:val="00B84EC5"/>
    <w:rsid w:val="00B86AD1"/>
    <w:rsid w:val="00B93C56"/>
    <w:rsid w:val="00B948A8"/>
    <w:rsid w:val="00B95222"/>
    <w:rsid w:val="00B96044"/>
    <w:rsid w:val="00BA05D4"/>
    <w:rsid w:val="00BA0929"/>
    <w:rsid w:val="00BA4510"/>
    <w:rsid w:val="00BA56FC"/>
    <w:rsid w:val="00BA6140"/>
    <w:rsid w:val="00BB5F28"/>
    <w:rsid w:val="00BC0A9E"/>
    <w:rsid w:val="00BC1000"/>
    <w:rsid w:val="00BC3BDB"/>
    <w:rsid w:val="00BD06B2"/>
    <w:rsid w:val="00BD0BC9"/>
    <w:rsid w:val="00BD136A"/>
    <w:rsid w:val="00BD694F"/>
    <w:rsid w:val="00BE39A7"/>
    <w:rsid w:val="00C04EC0"/>
    <w:rsid w:val="00C11129"/>
    <w:rsid w:val="00C12999"/>
    <w:rsid w:val="00C12ED2"/>
    <w:rsid w:val="00C136E4"/>
    <w:rsid w:val="00C13D39"/>
    <w:rsid w:val="00C14DD1"/>
    <w:rsid w:val="00C238B9"/>
    <w:rsid w:val="00C26F72"/>
    <w:rsid w:val="00C32E75"/>
    <w:rsid w:val="00C4160C"/>
    <w:rsid w:val="00C43F79"/>
    <w:rsid w:val="00C46551"/>
    <w:rsid w:val="00C54966"/>
    <w:rsid w:val="00C6422A"/>
    <w:rsid w:val="00C643A3"/>
    <w:rsid w:val="00C65A69"/>
    <w:rsid w:val="00C673ED"/>
    <w:rsid w:val="00C713E9"/>
    <w:rsid w:val="00C7344C"/>
    <w:rsid w:val="00C763F0"/>
    <w:rsid w:val="00C76E9B"/>
    <w:rsid w:val="00C77D7A"/>
    <w:rsid w:val="00C80188"/>
    <w:rsid w:val="00C80C91"/>
    <w:rsid w:val="00C835CE"/>
    <w:rsid w:val="00C90860"/>
    <w:rsid w:val="00C9509F"/>
    <w:rsid w:val="00C958A6"/>
    <w:rsid w:val="00CA1B32"/>
    <w:rsid w:val="00CA2473"/>
    <w:rsid w:val="00CA3D2E"/>
    <w:rsid w:val="00CB708B"/>
    <w:rsid w:val="00CC14FF"/>
    <w:rsid w:val="00CC1D85"/>
    <w:rsid w:val="00CD0E6F"/>
    <w:rsid w:val="00CD5BF6"/>
    <w:rsid w:val="00CE1668"/>
    <w:rsid w:val="00CE20A0"/>
    <w:rsid w:val="00CE4722"/>
    <w:rsid w:val="00CF0A85"/>
    <w:rsid w:val="00CF5F2D"/>
    <w:rsid w:val="00CF612C"/>
    <w:rsid w:val="00CF7EB8"/>
    <w:rsid w:val="00D00C37"/>
    <w:rsid w:val="00D011F6"/>
    <w:rsid w:val="00D0601A"/>
    <w:rsid w:val="00D07658"/>
    <w:rsid w:val="00D11A47"/>
    <w:rsid w:val="00D12511"/>
    <w:rsid w:val="00D1437B"/>
    <w:rsid w:val="00D14907"/>
    <w:rsid w:val="00D14BD3"/>
    <w:rsid w:val="00D15348"/>
    <w:rsid w:val="00D17AEE"/>
    <w:rsid w:val="00D24B4E"/>
    <w:rsid w:val="00D32A49"/>
    <w:rsid w:val="00D33B72"/>
    <w:rsid w:val="00D367D5"/>
    <w:rsid w:val="00D42B4D"/>
    <w:rsid w:val="00D43F93"/>
    <w:rsid w:val="00D4400F"/>
    <w:rsid w:val="00D447A0"/>
    <w:rsid w:val="00D44C9A"/>
    <w:rsid w:val="00D53C76"/>
    <w:rsid w:val="00D6044E"/>
    <w:rsid w:val="00D700C2"/>
    <w:rsid w:val="00D71ED3"/>
    <w:rsid w:val="00D87C03"/>
    <w:rsid w:val="00D87D20"/>
    <w:rsid w:val="00D918C7"/>
    <w:rsid w:val="00D93440"/>
    <w:rsid w:val="00D93C90"/>
    <w:rsid w:val="00D95624"/>
    <w:rsid w:val="00D97616"/>
    <w:rsid w:val="00D977AD"/>
    <w:rsid w:val="00D97B9E"/>
    <w:rsid w:val="00D97CD8"/>
    <w:rsid w:val="00DB0EAC"/>
    <w:rsid w:val="00DB3B69"/>
    <w:rsid w:val="00DB6A6A"/>
    <w:rsid w:val="00DB7146"/>
    <w:rsid w:val="00DC2FAB"/>
    <w:rsid w:val="00DC6C17"/>
    <w:rsid w:val="00DD2346"/>
    <w:rsid w:val="00DD5DE8"/>
    <w:rsid w:val="00DE2212"/>
    <w:rsid w:val="00DE2BD6"/>
    <w:rsid w:val="00DE3818"/>
    <w:rsid w:val="00DE5F9F"/>
    <w:rsid w:val="00DF09E0"/>
    <w:rsid w:val="00DF0A7D"/>
    <w:rsid w:val="00E0266C"/>
    <w:rsid w:val="00E03133"/>
    <w:rsid w:val="00E03F1C"/>
    <w:rsid w:val="00E07E48"/>
    <w:rsid w:val="00E113BA"/>
    <w:rsid w:val="00E11D2B"/>
    <w:rsid w:val="00E146BD"/>
    <w:rsid w:val="00E15502"/>
    <w:rsid w:val="00E1580C"/>
    <w:rsid w:val="00E160C5"/>
    <w:rsid w:val="00E25D4F"/>
    <w:rsid w:val="00E25E22"/>
    <w:rsid w:val="00E26AB7"/>
    <w:rsid w:val="00E32F8D"/>
    <w:rsid w:val="00E3349E"/>
    <w:rsid w:val="00E3715E"/>
    <w:rsid w:val="00E4559E"/>
    <w:rsid w:val="00E457DA"/>
    <w:rsid w:val="00E457F7"/>
    <w:rsid w:val="00E5046A"/>
    <w:rsid w:val="00E517DD"/>
    <w:rsid w:val="00E54899"/>
    <w:rsid w:val="00E548F0"/>
    <w:rsid w:val="00E56FC4"/>
    <w:rsid w:val="00E571AE"/>
    <w:rsid w:val="00E620A5"/>
    <w:rsid w:val="00E713A7"/>
    <w:rsid w:val="00E71AB8"/>
    <w:rsid w:val="00E71CCD"/>
    <w:rsid w:val="00E86E95"/>
    <w:rsid w:val="00E91001"/>
    <w:rsid w:val="00E911B8"/>
    <w:rsid w:val="00E96235"/>
    <w:rsid w:val="00E972AE"/>
    <w:rsid w:val="00EB0630"/>
    <w:rsid w:val="00EB4377"/>
    <w:rsid w:val="00EB6CB2"/>
    <w:rsid w:val="00EC2535"/>
    <w:rsid w:val="00EC4745"/>
    <w:rsid w:val="00EC502C"/>
    <w:rsid w:val="00EC783D"/>
    <w:rsid w:val="00ED2E1F"/>
    <w:rsid w:val="00ED36FD"/>
    <w:rsid w:val="00ED4C8B"/>
    <w:rsid w:val="00EF1842"/>
    <w:rsid w:val="00EF2FB4"/>
    <w:rsid w:val="00EF7819"/>
    <w:rsid w:val="00F00278"/>
    <w:rsid w:val="00F03BDE"/>
    <w:rsid w:val="00F076CE"/>
    <w:rsid w:val="00F109D2"/>
    <w:rsid w:val="00F10DAE"/>
    <w:rsid w:val="00F10F24"/>
    <w:rsid w:val="00F176FA"/>
    <w:rsid w:val="00F21876"/>
    <w:rsid w:val="00F34835"/>
    <w:rsid w:val="00F35074"/>
    <w:rsid w:val="00F351F1"/>
    <w:rsid w:val="00F35941"/>
    <w:rsid w:val="00F36606"/>
    <w:rsid w:val="00F4299A"/>
    <w:rsid w:val="00F44970"/>
    <w:rsid w:val="00F4736F"/>
    <w:rsid w:val="00F5015D"/>
    <w:rsid w:val="00F54CEB"/>
    <w:rsid w:val="00F55143"/>
    <w:rsid w:val="00F60007"/>
    <w:rsid w:val="00F71C38"/>
    <w:rsid w:val="00F74A6F"/>
    <w:rsid w:val="00F763F6"/>
    <w:rsid w:val="00F818EA"/>
    <w:rsid w:val="00F81C57"/>
    <w:rsid w:val="00F83722"/>
    <w:rsid w:val="00F85727"/>
    <w:rsid w:val="00F92BFD"/>
    <w:rsid w:val="00F94B67"/>
    <w:rsid w:val="00F969D1"/>
    <w:rsid w:val="00F97856"/>
    <w:rsid w:val="00FB0397"/>
    <w:rsid w:val="00FB27EC"/>
    <w:rsid w:val="00FB610B"/>
    <w:rsid w:val="00FC33F1"/>
    <w:rsid w:val="00FE0D8E"/>
    <w:rsid w:val="00FE1D87"/>
    <w:rsid w:val="00FE20F6"/>
    <w:rsid w:val="00FE2C89"/>
    <w:rsid w:val="00FE5749"/>
    <w:rsid w:val="00FE7C59"/>
    <w:rsid w:val="00FF3344"/>
    <w:rsid w:val="00FF5192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F4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F81C57"/>
    <w:pPr>
      <w:keepNext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346FF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346FF4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346FF4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46FF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346FF4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346FF4"/>
    <w:pPr>
      <w:widowControl w:val="0"/>
      <w:shd w:val="clear" w:color="auto" w:fill="FFFFFF"/>
      <w:spacing w:before="320" w:after="440" w:line="317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4">
    <w:name w:val="Основной текст (2)"/>
    <w:basedOn w:val="a"/>
    <w:link w:val="23"/>
    <w:uiPriority w:val="99"/>
    <w:rsid w:val="00346FF4"/>
    <w:pPr>
      <w:widowControl w:val="0"/>
      <w:shd w:val="clear" w:color="auto" w:fill="FFFFFF"/>
      <w:spacing w:before="440" w:after="320" w:line="322" w:lineRule="exact"/>
      <w:ind w:hanging="900"/>
      <w:jc w:val="both"/>
    </w:pPr>
    <w:rPr>
      <w:sz w:val="28"/>
      <w:szCs w:val="28"/>
      <w:lang w:eastAsia="en-US"/>
    </w:rPr>
  </w:style>
  <w:style w:type="paragraph" w:customStyle="1" w:styleId="1">
    <w:name w:val="Без интервала1"/>
    <w:uiPriority w:val="99"/>
    <w:rsid w:val="00346FF4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346FF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346FF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Exact">
    <w:name w:val="Подпись к картинке Exact"/>
    <w:basedOn w:val="a0"/>
    <w:link w:val="a5"/>
    <w:uiPriority w:val="99"/>
    <w:locked/>
    <w:rsid w:val="00346FF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uiPriority w:val="99"/>
    <w:rsid w:val="00346FF4"/>
    <w:pPr>
      <w:widowControl w:val="0"/>
      <w:shd w:val="clear" w:color="auto" w:fill="FFFFFF"/>
      <w:spacing w:line="310" w:lineRule="exact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uiPriority w:val="99"/>
    <w:rsid w:val="00A92A9E"/>
    <w:rPr>
      <w:rFonts w:ascii="Times New Roman" w:hAnsi="Times New Roman" w:cs="Times New Roman"/>
      <w:sz w:val="28"/>
      <w:szCs w:val="28"/>
      <w:u w:val="none"/>
    </w:rPr>
  </w:style>
  <w:style w:type="character" w:customStyle="1" w:styleId="61">
    <w:name w:val="Основной текст (6)_"/>
    <w:basedOn w:val="a0"/>
    <w:link w:val="62"/>
    <w:uiPriority w:val="99"/>
    <w:locked/>
    <w:rsid w:val="00A92A9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A92A9E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  <w:lang w:eastAsia="en-US"/>
    </w:rPr>
  </w:style>
  <w:style w:type="paragraph" w:styleId="a6">
    <w:name w:val="No Spacing"/>
    <w:uiPriority w:val="99"/>
    <w:qFormat/>
    <w:rsid w:val="00A92A9E"/>
    <w:rPr>
      <w:rFonts w:ascii="Times New Roman" w:hAnsi="Times New Roman"/>
      <w:sz w:val="24"/>
      <w:szCs w:val="24"/>
    </w:rPr>
  </w:style>
  <w:style w:type="paragraph" w:customStyle="1" w:styleId="10">
    <w:name w:val="Абзац списка1"/>
    <w:basedOn w:val="a"/>
    <w:uiPriority w:val="99"/>
    <w:rsid w:val="000901F9"/>
    <w:pPr>
      <w:ind w:left="720"/>
    </w:pPr>
  </w:style>
  <w:style w:type="table" w:styleId="a7">
    <w:name w:val="Table Grid"/>
    <w:basedOn w:val="a1"/>
    <w:uiPriority w:val="99"/>
    <w:locked/>
    <w:rsid w:val="00F81C57"/>
    <w:pPr>
      <w:widowControl w:val="0"/>
    </w:pPr>
    <w:rPr>
      <w:rFonts w:ascii="Courier New" w:eastAsia="Times New Roman" w:hAnsi="Courier New" w:cs="Courier New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Подпись к таблице_"/>
    <w:basedOn w:val="a0"/>
    <w:link w:val="a9"/>
    <w:uiPriority w:val="99"/>
    <w:locked/>
    <w:rsid w:val="00F81C57"/>
    <w:rPr>
      <w:sz w:val="28"/>
      <w:szCs w:val="28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F81C57"/>
    <w:pPr>
      <w:widowControl w:val="0"/>
      <w:shd w:val="clear" w:color="auto" w:fill="FFFFFF"/>
      <w:spacing w:line="310" w:lineRule="exact"/>
    </w:pPr>
    <w:rPr>
      <w:noProof/>
      <w:sz w:val="28"/>
      <w:szCs w:val="28"/>
      <w:shd w:val="clear" w:color="auto" w:fill="FFFFFF"/>
    </w:rPr>
  </w:style>
  <w:style w:type="paragraph" w:styleId="aa">
    <w:name w:val="Balloon Text"/>
    <w:basedOn w:val="a"/>
    <w:link w:val="ab"/>
    <w:uiPriority w:val="99"/>
    <w:semiHidden/>
    <w:rsid w:val="00F81C5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81C57"/>
    <w:rPr>
      <w:rFonts w:ascii="Tahoma" w:hAnsi="Tahoma" w:cs="Tahoma"/>
      <w:sz w:val="16"/>
      <w:szCs w:val="16"/>
      <w:lang w:val="ru-RU" w:eastAsia="ru-RU"/>
    </w:rPr>
  </w:style>
  <w:style w:type="paragraph" w:customStyle="1" w:styleId="ConsPlusNonformat">
    <w:name w:val="ConsPlusNonformat"/>
    <w:uiPriority w:val="99"/>
    <w:rsid w:val="00F81C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1C5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ac">
    <w:name w:val="Body Text"/>
    <w:basedOn w:val="a"/>
    <w:link w:val="ad"/>
    <w:uiPriority w:val="99"/>
    <w:rsid w:val="00F81C57"/>
    <w:pPr>
      <w:jc w:val="both"/>
    </w:pPr>
  </w:style>
  <w:style w:type="character" w:customStyle="1" w:styleId="ad">
    <w:name w:val="Основной текст Знак"/>
    <w:basedOn w:val="a0"/>
    <w:link w:val="ac"/>
    <w:uiPriority w:val="99"/>
    <w:locked/>
    <w:rsid w:val="00F81C57"/>
    <w:rPr>
      <w:sz w:val="24"/>
      <w:szCs w:val="24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81C57"/>
    <w:rPr>
      <w:b/>
      <w:bCs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81C57"/>
    <w:pPr>
      <w:widowControl w:val="0"/>
      <w:shd w:val="clear" w:color="auto" w:fill="FFFFFF"/>
      <w:spacing w:after="120" w:line="88" w:lineRule="exact"/>
    </w:pPr>
    <w:rPr>
      <w:b/>
      <w:bCs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81C57"/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paragraph" w:customStyle="1" w:styleId="80">
    <w:name w:val="Основной текст (8)"/>
    <w:basedOn w:val="a"/>
    <w:link w:val="8"/>
    <w:uiPriority w:val="99"/>
    <w:rsid w:val="00F81C57"/>
    <w:pPr>
      <w:widowControl w:val="0"/>
      <w:shd w:val="clear" w:color="auto" w:fill="FFFFFF"/>
      <w:spacing w:after="300" w:line="94" w:lineRule="exact"/>
      <w:jc w:val="center"/>
    </w:pPr>
    <w:rPr>
      <w:rFonts w:ascii="Consolas" w:hAnsi="Consolas" w:cs="Consolas"/>
      <w:i/>
      <w:iCs/>
      <w:sz w:val="8"/>
      <w:szCs w:val="8"/>
      <w:shd w:val="clear" w:color="auto" w:fill="FFFFFF"/>
      <w:lang w:val="en-US"/>
    </w:rPr>
  </w:style>
  <w:style w:type="character" w:customStyle="1" w:styleId="4">
    <w:name w:val="Знак Знак4"/>
    <w:uiPriority w:val="99"/>
    <w:rsid w:val="00F81C57"/>
    <w:rPr>
      <w:sz w:val="24"/>
      <w:szCs w:val="24"/>
    </w:rPr>
  </w:style>
  <w:style w:type="paragraph" w:customStyle="1" w:styleId="NoSpacing1">
    <w:name w:val="No Spacing1"/>
    <w:uiPriority w:val="99"/>
    <w:rsid w:val="004E038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5819</TotalTime>
  <Pages>36</Pages>
  <Words>8444</Words>
  <Characters>48136</Characters>
  <Application>Microsoft Office Word</Application>
  <DocSecurity>0</DocSecurity>
  <Lines>401</Lines>
  <Paragraphs>112</Paragraphs>
  <ScaleCrop>false</ScaleCrop>
  <Company>Reanimator Extreme Edition</Company>
  <LinksUpToDate>false</LinksUpToDate>
  <CharactersWithSpaces>56468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Храмова Людмила Борисовна</cp:lastModifiedBy>
  <cp:revision>186</cp:revision>
  <cp:lastPrinted>2020-04-30T05:18:00Z</cp:lastPrinted>
  <dcterms:created xsi:type="dcterms:W3CDTF">2018-08-29T09:45:00Z</dcterms:created>
  <dcterms:modified xsi:type="dcterms:W3CDTF">2020-05-21T08:37:00Z</dcterms:modified>
</cp:coreProperties>
</file>