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87A8" w14:textId="77777777" w:rsidR="002A7C7D" w:rsidRPr="00E64F5D" w:rsidRDefault="002A7C7D" w:rsidP="002A7C7D">
      <w:pPr>
        <w:pStyle w:val="a3"/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 wp14:anchorId="4DD1BFFC" wp14:editId="02BF0962">
            <wp:simplePos x="0" y="0"/>
            <wp:positionH relativeFrom="column">
              <wp:posOffset>2354580</wp:posOffset>
            </wp:positionH>
            <wp:positionV relativeFrom="paragraph">
              <wp:posOffset>25400</wp:posOffset>
            </wp:positionV>
            <wp:extent cx="668020" cy="819150"/>
            <wp:effectExtent l="1905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EE6A3" w14:textId="77777777" w:rsidR="002A7C7D" w:rsidRPr="00E64F5D" w:rsidRDefault="002A7C7D" w:rsidP="002A7C7D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14:paraId="01E2D44F" w14:textId="77777777" w:rsidR="002A7C7D" w:rsidRPr="00E64F5D" w:rsidRDefault="002A7C7D" w:rsidP="002A7C7D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14:paraId="75F78D0C" w14:textId="77777777" w:rsidR="002A7C7D" w:rsidRPr="00E64F5D" w:rsidRDefault="002A7C7D" w:rsidP="002A7C7D">
      <w:pPr>
        <w:jc w:val="center"/>
        <w:rPr>
          <w:b/>
          <w:spacing w:val="20"/>
          <w:sz w:val="38"/>
        </w:rPr>
      </w:pPr>
    </w:p>
    <w:p w14:paraId="34EB07F6" w14:textId="77777777" w:rsidR="002A7C7D" w:rsidRPr="00E64F5D" w:rsidRDefault="002A7C7D" w:rsidP="002A7C7D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14:paraId="379D49DA" w14:textId="19050D91" w:rsidR="002A7C7D" w:rsidRPr="00E64F5D" w:rsidRDefault="00182911" w:rsidP="002A7C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01.02.2023 </w:t>
      </w:r>
      <w:bookmarkStart w:id="0" w:name="_GoBack"/>
      <w:bookmarkEnd w:id="0"/>
      <w:r w:rsidR="002A7C7D" w:rsidRPr="00E64F5D">
        <w:rPr>
          <w:sz w:val="24"/>
          <w:szCs w:val="24"/>
        </w:rPr>
        <w:t xml:space="preserve">№ </w:t>
      </w:r>
      <w:r>
        <w:rPr>
          <w:sz w:val="24"/>
          <w:szCs w:val="24"/>
        </w:rPr>
        <w:t>126</w:t>
      </w:r>
    </w:p>
    <w:p w14:paraId="2826EFBC" w14:textId="77777777" w:rsidR="002A7C7D" w:rsidRPr="00E64F5D" w:rsidRDefault="002A7C7D" w:rsidP="002A7C7D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14:paraId="78C7DA55" w14:textId="77777777" w:rsidR="002A7C7D" w:rsidRPr="00E64F5D" w:rsidRDefault="002A7C7D" w:rsidP="002A7C7D">
      <w:pPr>
        <w:pStyle w:val="ConsPlusTitle"/>
        <w:widowControl/>
        <w:jc w:val="center"/>
      </w:pPr>
    </w:p>
    <w:p w14:paraId="260FE352" w14:textId="77777777" w:rsidR="002A7C7D" w:rsidRDefault="002A7C7D" w:rsidP="002A7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07EC1" w14:textId="77777777" w:rsidR="002A7C7D" w:rsidRPr="00E64F5D" w:rsidRDefault="002A7C7D" w:rsidP="002A7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14:paraId="245B9445" w14:textId="77777777" w:rsidR="002A7C7D" w:rsidRPr="00E64F5D" w:rsidRDefault="002A7C7D" w:rsidP="002A7C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53F2F5" w14:textId="4F009768" w:rsidR="002A7C7D" w:rsidRPr="00E64F5D" w:rsidRDefault="002A7C7D" w:rsidP="002A7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</w:r>
      <w:r w:rsidR="00C50166">
        <w:rPr>
          <w:sz w:val="28"/>
          <w:szCs w:val="28"/>
        </w:rPr>
        <w:t xml:space="preserve">В соответствии с ч.1 ст. 223 Трудового кодекса Российской Федерации (ред. от 01.03.2022), </w:t>
      </w:r>
      <w:r w:rsidRPr="00E64F5D">
        <w:rPr>
          <w:sz w:val="28"/>
          <w:szCs w:val="28"/>
        </w:rPr>
        <w:t xml:space="preserve">ст. 59 Устава  города Кузнецка Пензенской области, </w:t>
      </w:r>
    </w:p>
    <w:p w14:paraId="779C7D50" w14:textId="77777777" w:rsidR="002A7C7D" w:rsidRPr="00E64F5D" w:rsidRDefault="002A7C7D" w:rsidP="002A7C7D">
      <w:pPr>
        <w:pStyle w:val="ConsPlusNormal"/>
        <w:widowControl/>
        <w:ind w:firstLine="540"/>
        <w:jc w:val="both"/>
      </w:pPr>
    </w:p>
    <w:p w14:paraId="49805DDF" w14:textId="77777777" w:rsidR="002A7C7D" w:rsidRPr="00E64F5D" w:rsidRDefault="002A7C7D" w:rsidP="002A7C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14:paraId="5C9E1EEF" w14:textId="3CC43DA9" w:rsidR="002A7C7D" w:rsidRDefault="002A7C7D" w:rsidP="002A7C7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Кузнецка от 23.04.2009 № 596 «Об утверждении Положения о системе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культуры города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Кузнецка» (далее – Положение) следующие изменения:</w:t>
      </w:r>
    </w:p>
    <w:p w14:paraId="39159862" w14:textId="3DD823E1" w:rsidR="002A7C7D" w:rsidRDefault="002A7C7D" w:rsidP="002A7C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Строку 14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№ 1 к Положению о системе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культуры города Кузнецка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E54CDA" w14:textId="2B8288B5" w:rsidR="002A7C7D" w:rsidRDefault="002A7C7D" w:rsidP="002A7C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303"/>
        <w:gridCol w:w="1843"/>
      </w:tblGrid>
      <w:tr w:rsidR="005E3113" w:rsidRPr="00E64F5D" w14:paraId="6DE0B388" w14:textId="77777777" w:rsidTr="00F92AC4">
        <w:tc>
          <w:tcPr>
            <w:tcW w:w="516" w:type="dxa"/>
            <w:vMerge w:val="restart"/>
          </w:tcPr>
          <w:p w14:paraId="63FD3E7F" w14:textId="77777777" w:rsidR="005E3113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14.</w:t>
            </w:r>
          </w:p>
          <w:p w14:paraId="0553838E" w14:textId="77777777" w:rsidR="005E3113" w:rsidRDefault="005E3113" w:rsidP="005E3113">
            <w:pPr>
              <w:rPr>
                <w:sz w:val="24"/>
                <w:szCs w:val="24"/>
              </w:rPr>
            </w:pPr>
          </w:p>
          <w:p w14:paraId="6FEA83E6" w14:textId="77777777" w:rsidR="005E3113" w:rsidRDefault="005E3113" w:rsidP="005E3113">
            <w:pPr>
              <w:rPr>
                <w:sz w:val="24"/>
                <w:szCs w:val="24"/>
              </w:rPr>
            </w:pPr>
          </w:p>
          <w:p w14:paraId="12D2F9EE" w14:textId="77777777" w:rsidR="005E3113" w:rsidRDefault="005E3113" w:rsidP="005E3113">
            <w:pPr>
              <w:rPr>
                <w:sz w:val="24"/>
                <w:szCs w:val="24"/>
              </w:rPr>
            </w:pPr>
          </w:p>
          <w:p w14:paraId="42CADE2D" w14:textId="77777777" w:rsidR="005E3113" w:rsidRDefault="005E3113" w:rsidP="005E3113">
            <w:pPr>
              <w:rPr>
                <w:sz w:val="24"/>
                <w:szCs w:val="24"/>
              </w:rPr>
            </w:pPr>
          </w:p>
          <w:p w14:paraId="7BBA3F75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32166E9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2375D8C8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  <w:p w14:paraId="7B0A25DA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F5B1B0C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75298920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Экономист </w:t>
            </w:r>
          </w:p>
          <w:p w14:paraId="557E94CC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F3FD5" w14:textId="457EB37F" w:rsidR="005E3113" w:rsidRPr="00E64F5D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5E3113" w:rsidRPr="00E64F5D" w14:paraId="2533AA39" w14:textId="77777777" w:rsidTr="00F92AC4">
        <w:tc>
          <w:tcPr>
            <w:tcW w:w="516" w:type="dxa"/>
            <w:vMerge/>
            <w:vAlign w:val="center"/>
          </w:tcPr>
          <w:p w14:paraId="60544AA3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CC02E27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13B746F7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792A3F6E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43" w:type="dxa"/>
          </w:tcPr>
          <w:p w14:paraId="64D046A9" w14:textId="593A525F" w:rsidR="005E3113" w:rsidRPr="00E64F5D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5E3113" w14:paraId="5A600FFF" w14:textId="77777777" w:rsidTr="00F92AC4">
        <w:tc>
          <w:tcPr>
            <w:tcW w:w="516" w:type="dxa"/>
            <w:vMerge/>
            <w:vAlign w:val="center"/>
          </w:tcPr>
          <w:p w14:paraId="4A16049A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9BB751E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788CC53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1613707C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843" w:type="dxa"/>
          </w:tcPr>
          <w:p w14:paraId="02CF00D8" w14:textId="463B4DF1" w:rsidR="005E3113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5E3113" w:rsidRPr="00E64F5D" w14:paraId="57660088" w14:textId="77777777" w:rsidTr="00F92AC4">
        <w:tc>
          <w:tcPr>
            <w:tcW w:w="516" w:type="dxa"/>
            <w:vMerge/>
            <w:vAlign w:val="center"/>
          </w:tcPr>
          <w:p w14:paraId="325285F4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2E9A3BB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83AF859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0956701D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Программист</w:t>
            </w:r>
          </w:p>
          <w:p w14:paraId="5417ACBA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4A2B25" w14:textId="27B3BCE1" w:rsidR="005E3113" w:rsidRPr="00E64F5D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5E3113" w:rsidRPr="00E64F5D" w14:paraId="2AEAC743" w14:textId="77777777" w:rsidTr="00F92AC4">
        <w:tc>
          <w:tcPr>
            <w:tcW w:w="516" w:type="dxa"/>
            <w:vMerge/>
            <w:vAlign w:val="center"/>
          </w:tcPr>
          <w:p w14:paraId="7F2F564A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60E62DF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00F3E6F2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27EF94E7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843" w:type="dxa"/>
          </w:tcPr>
          <w:p w14:paraId="2D30243B" w14:textId="30A34734" w:rsidR="005E3113" w:rsidRPr="00E64F5D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</w:tbl>
    <w:p w14:paraId="49C34A11" w14:textId="6A1CACC3" w:rsidR="002A7C7D" w:rsidRPr="00E64F5D" w:rsidRDefault="00F92AC4" w:rsidP="002A7C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14:paraId="0C83AE1D" w14:textId="6BCA8ED8" w:rsidR="002A7C7D" w:rsidRPr="00E64F5D" w:rsidRDefault="002A7C7D" w:rsidP="002A7C7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 xml:space="preserve">2.Настоящее постановление вступает в силу после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 2023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32BB3F17" w14:textId="77777777" w:rsidR="002A7C7D" w:rsidRPr="00E64F5D" w:rsidRDefault="002A7C7D" w:rsidP="002A7C7D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издании «Вестник администрации города Кузнецка» и разметить на сайте администрации города Кузнецка в информационной-телекоммуникационной сети «Интернет». </w:t>
      </w:r>
    </w:p>
    <w:p w14:paraId="547023CE" w14:textId="14A0A688" w:rsidR="002A7C7D" w:rsidRPr="00E64F5D" w:rsidRDefault="002A7C7D" w:rsidP="002A7C7D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14:paraId="6D1A767E" w14:textId="77777777" w:rsidR="002A7C7D" w:rsidRDefault="002A7C7D" w:rsidP="002A7C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B40A5C1" w14:textId="4F7E42AD" w:rsidR="002A7C7D" w:rsidRDefault="002A7C7D" w:rsidP="002A7C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9D0CF39" w14:textId="77777777" w:rsidR="00F92AC4" w:rsidRDefault="00F92AC4" w:rsidP="002A7C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A2398D4" w14:textId="2338321D" w:rsidR="002A7C7D" w:rsidRPr="00E64F5D" w:rsidRDefault="002A7C7D" w:rsidP="002A7C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F92AC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sectPr w:rsidR="002A7C7D" w:rsidRPr="00E64F5D" w:rsidSect="00F92AC4">
      <w:pgSz w:w="11906" w:h="16838"/>
      <w:pgMar w:top="992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D"/>
    <w:rsid w:val="00182911"/>
    <w:rsid w:val="002A7C7D"/>
    <w:rsid w:val="005E3113"/>
    <w:rsid w:val="006C0B77"/>
    <w:rsid w:val="00701CBF"/>
    <w:rsid w:val="008242FF"/>
    <w:rsid w:val="00870751"/>
    <w:rsid w:val="00922C48"/>
    <w:rsid w:val="00AF452B"/>
    <w:rsid w:val="00B915B7"/>
    <w:rsid w:val="00BF085E"/>
    <w:rsid w:val="00C50166"/>
    <w:rsid w:val="00EA59DF"/>
    <w:rsid w:val="00EE4070"/>
    <w:rsid w:val="00F12C76"/>
    <w:rsid w:val="00F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A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7C7D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C7D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A7C7D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A7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7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7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7C7D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C7D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A7C7D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A7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7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7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2023-01-27T07:20:00Z</cp:lastPrinted>
  <dcterms:created xsi:type="dcterms:W3CDTF">2023-02-01T11:02:00Z</dcterms:created>
  <dcterms:modified xsi:type="dcterms:W3CDTF">2023-02-01T11:02:00Z</dcterms:modified>
</cp:coreProperties>
</file>