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24" w:rsidRDefault="004C1124" w:rsidP="004C1124">
      <w:pPr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79C7764E" wp14:editId="741290D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24" w:rsidRDefault="004C1124" w:rsidP="004C1124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C1124" w:rsidRDefault="004C1124" w:rsidP="004C1124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4C1124" w:rsidRDefault="004C1124" w:rsidP="004C1124">
      <w:pPr>
        <w:jc w:val="center"/>
        <w:rPr>
          <w:b/>
          <w:spacing w:val="20"/>
          <w:sz w:val="38"/>
        </w:rPr>
      </w:pPr>
    </w:p>
    <w:p w:rsidR="004C1124" w:rsidRDefault="004C1124" w:rsidP="004C1124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C1124" w:rsidRDefault="004C1124" w:rsidP="004C1124">
      <w:pPr>
        <w:rPr>
          <w:rFonts w:ascii="Courier New" w:hAnsi="Courier New"/>
        </w:rPr>
      </w:pPr>
    </w:p>
    <w:p w:rsidR="004C1124" w:rsidRDefault="004C1124" w:rsidP="004C1124">
      <w:pPr>
        <w:rPr>
          <w:rFonts w:ascii="Courier New" w:hAnsi="Courier New"/>
        </w:rPr>
      </w:pPr>
    </w:p>
    <w:p w:rsidR="004C1124" w:rsidRDefault="0085012F" w:rsidP="004C1124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29.02.2024 </w:t>
      </w:r>
      <w:bookmarkStart w:id="0" w:name="_GoBack"/>
      <w:bookmarkEnd w:id="0"/>
      <w:r w:rsidR="004C1124">
        <w:rPr>
          <w:sz w:val="20"/>
          <w:szCs w:val="20"/>
        </w:rPr>
        <w:t xml:space="preserve"> № </w:t>
      </w:r>
      <w:r>
        <w:rPr>
          <w:sz w:val="20"/>
          <w:szCs w:val="20"/>
        </w:rPr>
        <w:t>319</w:t>
      </w:r>
    </w:p>
    <w:p w:rsidR="004C1124" w:rsidRDefault="004C1124" w:rsidP="004C1124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4C1124" w:rsidRPr="004C1124" w:rsidRDefault="004C1124" w:rsidP="004C1124">
      <w:pPr>
        <w:pStyle w:val="3"/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</w:pPr>
      <w:r w:rsidRPr="004C1124"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>«О проведении открытого конкурса по выбору управляющей орга</w:t>
      </w:r>
      <w:r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 xml:space="preserve">низации для заключения договора управления многоквартирным домом № 147 «А» по </w:t>
      </w:r>
      <w:proofErr w:type="spellStart"/>
      <w:r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 xml:space="preserve"> в городе Кузнецке Пензенской области</w:t>
      </w:r>
      <w:r w:rsidRPr="004C1124">
        <w:rPr>
          <w:rFonts w:ascii="Times New Roman" w:hAnsi="Times New Roman" w:cs="Times New Roman"/>
          <w:bCs w:val="0"/>
          <w:color w:val="auto"/>
          <w:spacing w:val="0"/>
          <w:w w:val="100"/>
          <w:sz w:val="28"/>
          <w:szCs w:val="28"/>
          <w:lang w:eastAsia="ru-RU"/>
        </w:rPr>
        <w:t>»</w:t>
      </w:r>
    </w:p>
    <w:p w:rsidR="004C1124" w:rsidRDefault="004C1124" w:rsidP="004C1124"/>
    <w:p w:rsidR="004C1124" w:rsidRPr="0057062C" w:rsidRDefault="004C1124" w:rsidP="004C1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C1124">
        <w:rPr>
          <w:sz w:val="28"/>
          <w:szCs w:val="28"/>
        </w:rPr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>
        <w:rPr>
          <w:sz w:val="28"/>
          <w:szCs w:val="28"/>
        </w:rPr>
        <w:t xml:space="preserve"> п</w:t>
      </w:r>
      <w:r w:rsidRPr="004C1124">
        <w:rPr>
          <w:sz w:val="28"/>
          <w:szCs w:val="28"/>
        </w:rPr>
        <w:t>остановление</w:t>
      </w:r>
      <w:r>
        <w:rPr>
          <w:sz w:val="28"/>
          <w:szCs w:val="28"/>
        </w:rPr>
        <w:t>м а</w:t>
      </w:r>
      <w:r w:rsidRPr="004C11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г. Кузнецка от 05.03.2015 N 768 </w:t>
      </w:r>
      <w:r w:rsidRPr="004C1124">
        <w:rPr>
          <w:sz w:val="28"/>
          <w:szCs w:val="28"/>
        </w:rPr>
        <w:t>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</w:t>
      </w:r>
      <w:r>
        <w:rPr>
          <w:sz w:val="28"/>
          <w:szCs w:val="28"/>
        </w:rPr>
        <w:t xml:space="preserve"> и руководствуясь ст. 28 Устава города Кузнецка Пензенской области,</w:t>
      </w:r>
    </w:p>
    <w:p w:rsidR="004C1124" w:rsidRDefault="004C1124" w:rsidP="004C1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C01112" w:rsidRDefault="004C1124" w:rsidP="004C1124">
      <w:pPr>
        <w:pStyle w:val="a3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1. Провести открытый конкурс по выбору управляющей орга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низации для заключения договора управления многоквартирным домом № 147 «А» по ул. Калинина в городе Кузнецке Пензенской области</w:t>
      </w: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, собственники жилых помещений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в котором</w:t>
      </w: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 не реализовали </w:t>
      </w:r>
      <w:r w:rsidR="00C01112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способ управления многоквартирным домом</w:t>
      </w: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. </w:t>
      </w:r>
    </w:p>
    <w:p w:rsidR="00C01112" w:rsidRDefault="004C1124" w:rsidP="004C1124">
      <w:pPr>
        <w:pStyle w:val="a3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2. </w:t>
      </w:r>
      <w:proofErr w:type="gramStart"/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Разместить извещение</w:t>
      </w:r>
      <w:proofErr w:type="gramEnd"/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 и конкурсную документацию по проведению открытого конкурса по выбору управляющей орга</w:t>
      </w:r>
      <w:r w:rsidR="00C01112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низации для заключения договора</w:t>
      </w: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 </w:t>
      </w:r>
      <w:r w:rsidR="00C01112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управления многоквартирным домом № 147 «А» по ул. Калинина в городе Кузнецке Пензенской области </w:t>
      </w: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на официальном сайте Российской Федерации по адресу www.torgi.gov.ru . </w:t>
      </w:r>
    </w:p>
    <w:p w:rsidR="00C01112" w:rsidRDefault="004C1124" w:rsidP="004C1124">
      <w:pPr>
        <w:pStyle w:val="a3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3. </w:t>
      </w:r>
      <w:r w:rsidR="00C01112" w:rsidRPr="0057062C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</w:t>
      </w:r>
      <w:r w:rsidR="00C01112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.</w:t>
      </w:r>
    </w:p>
    <w:p w:rsidR="00C01112" w:rsidRDefault="00C01112" w:rsidP="00C01112">
      <w:pPr>
        <w:pStyle w:val="a3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4</w:t>
      </w:r>
      <w:r w:rsidRPr="004C1124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C1124" w:rsidRPr="0057062C" w:rsidRDefault="00C01112" w:rsidP="00C01112">
      <w:pPr>
        <w:pStyle w:val="a3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5</w:t>
      </w:r>
      <w:r w:rsidR="004C1124" w:rsidRPr="0057062C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Николаева А.Н</w:t>
      </w:r>
      <w:r w:rsidR="004C1124" w:rsidRPr="0057062C">
        <w:rPr>
          <w:rFonts w:ascii="Times New Roman" w:hAnsi="Times New Roman" w:cs="Times New Roman"/>
          <w:color w:val="auto"/>
          <w:spacing w:val="0"/>
          <w:sz w:val="28"/>
          <w:szCs w:val="28"/>
          <w:lang w:eastAsia="ru-RU"/>
        </w:rPr>
        <w:t>.</w:t>
      </w:r>
    </w:p>
    <w:p w:rsidR="004C1124" w:rsidRDefault="004C1124" w:rsidP="004C1124">
      <w:pPr>
        <w:rPr>
          <w:sz w:val="28"/>
          <w:szCs w:val="28"/>
        </w:rPr>
      </w:pPr>
    </w:p>
    <w:p w:rsidR="004C1124" w:rsidRDefault="004C1124" w:rsidP="0085012F">
      <w:pPr>
        <w:rPr>
          <w:b/>
          <w:sz w:val="28"/>
          <w:szCs w:val="28"/>
        </w:rPr>
      </w:pPr>
      <w:r w:rsidRPr="00591D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города Кузнецка                             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4C1124" w:rsidSect="00C01112">
      <w:pgSz w:w="11907" w:h="16840"/>
      <w:pgMar w:top="851" w:right="708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24"/>
    <w:rsid w:val="000C516A"/>
    <w:rsid w:val="004C1124"/>
    <w:rsid w:val="0085012F"/>
    <w:rsid w:val="00C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112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4C112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4C1124"/>
    <w:rPr>
      <w:rFonts w:ascii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uiPriority w:val="99"/>
    <w:rsid w:val="004C1124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3">
    <w:name w:val="основной текст"/>
    <w:basedOn w:val="a"/>
    <w:uiPriority w:val="99"/>
    <w:rsid w:val="004C1124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112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4C112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4C1124"/>
    <w:rPr>
      <w:rFonts w:ascii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uiPriority w:val="99"/>
    <w:rsid w:val="004C1124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3">
    <w:name w:val="основной текст"/>
    <w:basedOn w:val="a"/>
    <w:uiPriority w:val="99"/>
    <w:rsid w:val="004C1124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2024-03-05T12:20:00Z</dcterms:created>
  <dcterms:modified xsi:type="dcterms:W3CDTF">2024-03-05T12:20:00Z</dcterms:modified>
</cp:coreProperties>
</file>